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4BA8" w14:textId="77777777" w:rsidR="00987E71" w:rsidRDefault="00987E71" w:rsidP="00987E71">
      <w:pPr>
        <w:spacing w:line="360" w:lineRule="auto"/>
        <w:jc w:val="center"/>
        <w:rPr>
          <w:rFonts w:ascii="Arial Rounded MT Bold" w:hAnsi="Arial Rounded MT Bold" w:cs="Times New Roman"/>
          <w:b/>
          <w:bCs/>
          <w:color w:val="385623" w:themeColor="accent6" w:themeShade="80"/>
          <w:sz w:val="72"/>
          <w:szCs w:val="72"/>
        </w:rPr>
      </w:pPr>
    </w:p>
    <w:p w14:paraId="1D8D3CE2" w14:textId="77777777" w:rsidR="00987E71" w:rsidRPr="00326E94" w:rsidRDefault="00987E71" w:rsidP="00987E71">
      <w:pPr>
        <w:spacing w:line="360" w:lineRule="auto"/>
        <w:jc w:val="center"/>
        <w:rPr>
          <w:rFonts w:ascii="Arial Rounded MT Bold" w:hAnsi="Arial Rounded MT Bold" w:cs="Times New Roman"/>
          <w:b/>
          <w:bCs/>
          <w:color w:val="385623" w:themeColor="accent6" w:themeShade="80"/>
          <w:sz w:val="72"/>
          <w:szCs w:val="72"/>
        </w:rPr>
      </w:pPr>
      <w:r w:rsidRPr="00326E94">
        <w:rPr>
          <w:rFonts w:ascii="Arial Rounded MT Bold" w:hAnsi="Arial Rounded MT Bold" w:cs="Times New Roman"/>
          <w:b/>
          <w:bCs/>
          <w:color w:val="385623" w:themeColor="accent6" w:themeShade="80"/>
          <w:sz w:val="72"/>
          <w:szCs w:val="72"/>
        </w:rPr>
        <w:t>Studentship Programme for Unani Research (SPUR)</w:t>
      </w:r>
    </w:p>
    <w:p w14:paraId="4E655D34" w14:textId="77777777" w:rsidR="00987E71" w:rsidRDefault="00987E71" w:rsidP="00987E71">
      <w:r>
        <w:t xml:space="preserve">                        </w:t>
      </w:r>
    </w:p>
    <w:p w14:paraId="21B56916" w14:textId="77777777" w:rsidR="00987E71" w:rsidRDefault="00987E71" w:rsidP="00987E71"/>
    <w:p w14:paraId="0FC21E7B" w14:textId="77777777" w:rsidR="00987E71" w:rsidRDefault="00987E71" w:rsidP="00987E71"/>
    <w:p w14:paraId="25180BAF" w14:textId="77777777" w:rsidR="00987E71" w:rsidRDefault="00987E71" w:rsidP="00987E71">
      <w:pPr>
        <w:jc w:val="center"/>
      </w:pPr>
      <w:r w:rsidRPr="00DC4259">
        <w:rPr>
          <w:rFonts w:ascii="Times New Roman" w:hAnsi="Times New Roman" w:cs="Times New Roman"/>
          <w:b/>
          <w:bCs/>
          <w:noProof/>
          <w:sz w:val="40"/>
          <w:szCs w:val="40"/>
          <w:lang w:eastAsia="en-IN"/>
        </w:rPr>
        <w:drawing>
          <wp:inline distT="0" distB="0" distL="0" distR="0" wp14:anchorId="6AC72F93" wp14:editId="38E1C84F">
            <wp:extent cx="1562100" cy="1552575"/>
            <wp:effectExtent l="0" t="0" r="0" b="9525"/>
            <wp:docPr id="1" name="Picture 1" descr="E:\DSKTOP FEB 2023\desktop 17 11 2021\SHAMIM\CCRUM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KTOP FEB 2023\desktop 17 11 2021\SHAMIM\CCRUM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198" cy="1659020"/>
                    </a:xfrm>
                    <a:prstGeom prst="rect">
                      <a:avLst/>
                    </a:prstGeom>
                    <a:noFill/>
                    <a:ln>
                      <a:noFill/>
                    </a:ln>
                  </pic:spPr>
                </pic:pic>
              </a:graphicData>
            </a:graphic>
          </wp:inline>
        </w:drawing>
      </w:r>
    </w:p>
    <w:p w14:paraId="2684F87D" w14:textId="77777777" w:rsidR="00987E71" w:rsidRDefault="00987E71" w:rsidP="00987E71">
      <w:pPr>
        <w:jc w:val="center"/>
      </w:pPr>
    </w:p>
    <w:p w14:paraId="563DAAED" w14:textId="77777777" w:rsidR="00987E71" w:rsidRDefault="00987E71" w:rsidP="00987E71">
      <w:pPr>
        <w:jc w:val="center"/>
      </w:pPr>
    </w:p>
    <w:p w14:paraId="3D630184" w14:textId="77777777" w:rsidR="00987E71" w:rsidRDefault="00987E71" w:rsidP="00987E71">
      <w:pPr>
        <w:jc w:val="center"/>
      </w:pPr>
    </w:p>
    <w:p w14:paraId="1A3DE791" w14:textId="77777777" w:rsidR="00987E71" w:rsidRPr="009D1ACE" w:rsidRDefault="00987E71" w:rsidP="00987E71">
      <w:pPr>
        <w:spacing w:line="240" w:lineRule="auto"/>
        <w:jc w:val="center"/>
        <w:rPr>
          <w:rFonts w:ascii="Monotype Corsiva" w:hAnsi="Monotype Corsiva" w:cs="Times New Roman"/>
          <w:b/>
          <w:bCs/>
          <w:sz w:val="52"/>
          <w:szCs w:val="52"/>
        </w:rPr>
      </w:pPr>
      <w:r w:rsidRPr="009D1ACE">
        <w:rPr>
          <w:rFonts w:ascii="Monotype Corsiva" w:hAnsi="Monotype Corsiva" w:cs="Times New Roman"/>
          <w:b/>
          <w:bCs/>
          <w:sz w:val="52"/>
          <w:szCs w:val="52"/>
        </w:rPr>
        <w:t>Central Council for Research in Unani Medicine</w:t>
      </w:r>
    </w:p>
    <w:p w14:paraId="53E96B82" w14:textId="77777777" w:rsidR="00987E71" w:rsidRPr="009D1ACE" w:rsidRDefault="00987E71" w:rsidP="00987E71">
      <w:pPr>
        <w:spacing w:line="240" w:lineRule="auto"/>
        <w:jc w:val="center"/>
        <w:rPr>
          <w:rFonts w:ascii="Monotype Corsiva" w:hAnsi="Monotype Corsiva" w:cs="Times New Roman"/>
          <w:b/>
          <w:bCs/>
          <w:sz w:val="48"/>
          <w:szCs w:val="48"/>
        </w:rPr>
      </w:pPr>
      <w:r w:rsidRPr="009D1ACE">
        <w:rPr>
          <w:rFonts w:ascii="Monotype Corsiva" w:hAnsi="Monotype Corsiva" w:cs="Times New Roman"/>
          <w:b/>
          <w:bCs/>
          <w:sz w:val="48"/>
          <w:szCs w:val="48"/>
        </w:rPr>
        <w:t xml:space="preserve">Ministry of Ayush, Govt. of India </w:t>
      </w:r>
    </w:p>
    <w:p w14:paraId="3CCE3F28" w14:textId="77777777" w:rsidR="00987E71" w:rsidRPr="00E01132" w:rsidRDefault="00987E71" w:rsidP="00987E71">
      <w:pPr>
        <w:jc w:val="center"/>
      </w:pPr>
    </w:p>
    <w:p w14:paraId="4F59AEB5" w14:textId="77777777" w:rsidR="00987E71" w:rsidRDefault="00987E71" w:rsidP="00987E71"/>
    <w:p w14:paraId="3E90330A" w14:textId="77777777" w:rsidR="00987E71" w:rsidRDefault="00987E71" w:rsidP="00987E71">
      <w:pPr>
        <w:rPr>
          <w:rFonts w:ascii="Times New Roman" w:hAnsi="Times New Roman" w:cs="Times New Roman"/>
          <w:b/>
          <w:bCs/>
          <w:sz w:val="24"/>
          <w:szCs w:val="24"/>
        </w:rPr>
      </w:pPr>
      <w:r>
        <w:rPr>
          <w:rFonts w:ascii="Times New Roman" w:hAnsi="Times New Roman" w:cs="Times New Roman"/>
          <w:b/>
          <w:bCs/>
          <w:sz w:val="24"/>
          <w:szCs w:val="24"/>
        </w:rPr>
        <w:br w:type="page"/>
      </w:r>
    </w:p>
    <w:p w14:paraId="3D02E5F1" w14:textId="77777777" w:rsidR="00DC6B88" w:rsidRDefault="00DC6B88" w:rsidP="00987E71">
      <w:pPr>
        <w:rPr>
          <w:rFonts w:ascii="Times New Roman" w:hAnsi="Times New Roman" w:cs="Times New Roman"/>
          <w:b/>
          <w:bCs/>
          <w:sz w:val="24"/>
          <w:szCs w:val="24"/>
        </w:rPr>
      </w:pPr>
    </w:p>
    <w:p w14:paraId="333C2A30" w14:textId="77777777" w:rsidR="000D7297" w:rsidRPr="002F3645" w:rsidRDefault="000D7297" w:rsidP="002F3645">
      <w:pPr>
        <w:spacing w:line="360" w:lineRule="auto"/>
        <w:jc w:val="center"/>
        <w:rPr>
          <w:rFonts w:ascii="Times New Roman" w:hAnsi="Times New Roman" w:cs="Times New Roman"/>
          <w:b/>
          <w:bCs/>
          <w:sz w:val="24"/>
          <w:szCs w:val="24"/>
        </w:rPr>
      </w:pPr>
      <w:r w:rsidRPr="002F3645">
        <w:rPr>
          <w:rFonts w:ascii="Times New Roman" w:hAnsi="Times New Roman" w:cs="Times New Roman"/>
          <w:b/>
          <w:bCs/>
          <w:sz w:val="24"/>
          <w:szCs w:val="24"/>
        </w:rPr>
        <w:t>Studentship Programme for Unani Research (SPUR)</w:t>
      </w:r>
    </w:p>
    <w:p w14:paraId="262B52E6" w14:textId="77777777" w:rsidR="000D7297" w:rsidRPr="002F3645" w:rsidRDefault="000D7297" w:rsidP="002F3645">
      <w:pPr>
        <w:spacing w:line="360" w:lineRule="auto"/>
        <w:jc w:val="both"/>
        <w:rPr>
          <w:rFonts w:ascii="Times New Roman" w:hAnsi="Times New Roman" w:cs="Times New Roman"/>
          <w:b/>
          <w:bCs/>
          <w:sz w:val="24"/>
          <w:szCs w:val="24"/>
        </w:rPr>
      </w:pPr>
      <w:r w:rsidRPr="002F3645">
        <w:rPr>
          <w:rFonts w:ascii="Times New Roman" w:hAnsi="Times New Roman" w:cs="Times New Roman"/>
          <w:b/>
          <w:bCs/>
          <w:sz w:val="24"/>
          <w:szCs w:val="24"/>
        </w:rPr>
        <w:t>Background</w:t>
      </w:r>
    </w:p>
    <w:p w14:paraId="671804C3" w14:textId="77777777" w:rsidR="00AD7714" w:rsidRPr="002F3645" w:rsidRDefault="000D7297" w:rsidP="002F3645">
      <w:pPr>
        <w:pStyle w:val="ListParagraph"/>
        <w:numPr>
          <w:ilvl w:val="0"/>
          <w:numId w:val="2"/>
        </w:numPr>
        <w:spacing w:line="360" w:lineRule="auto"/>
        <w:ind w:left="0" w:firstLine="360"/>
        <w:jc w:val="both"/>
        <w:rPr>
          <w:rFonts w:ascii="Times New Roman" w:hAnsi="Times New Roman" w:cs="Times New Roman"/>
          <w:sz w:val="24"/>
          <w:szCs w:val="24"/>
        </w:rPr>
      </w:pPr>
      <w:r w:rsidRPr="002F3645">
        <w:rPr>
          <w:rFonts w:ascii="Times New Roman" w:hAnsi="Times New Roman" w:cs="Times New Roman"/>
          <w:sz w:val="24"/>
          <w:szCs w:val="24"/>
        </w:rPr>
        <w:t xml:space="preserve">The Central Council for Research in Unani Medicine (CCRUM) is an autonomous organization under the Ministry of </w:t>
      </w:r>
      <w:r w:rsidR="00D6395A" w:rsidRPr="002F3645">
        <w:rPr>
          <w:rFonts w:ascii="Times New Roman" w:hAnsi="Times New Roman" w:cs="Times New Roman"/>
          <w:sz w:val="24"/>
          <w:szCs w:val="24"/>
        </w:rPr>
        <w:t>Ayush</w:t>
      </w:r>
      <w:r w:rsidRPr="002F3645">
        <w:rPr>
          <w:rFonts w:ascii="Times New Roman" w:hAnsi="Times New Roman" w:cs="Times New Roman"/>
          <w:sz w:val="24"/>
          <w:szCs w:val="24"/>
        </w:rPr>
        <w:t>, Government of India. Since its establishment in 1978, the CCRUM as the apex government organization for research in Unani Medicine has been engaged in conducting scientific research on the applied as well as fundamental aspects of Unani system of medicine. Consequently, over the past four decades of its existence, the Council has made significant strides in clinical research, drug standardization, survey and cultivation of medicinal plants, and literary research. Besides, research-oriented health extension services, and information, education and communication (IEC) activities have also been part of the Council’s programmes.</w:t>
      </w:r>
    </w:p>
    <w:p w14:paraId="1F7BAA6C" w14:textId="5217F206" w:rsidR="000D7297" w:rsidRPr="005B7BAB" w:rsidRDefault="001A15C1" w:rsidP="002F3645">
      <w:pPr>
        <w:pStyle w:val="ListParagraph"/>
        <w:numPr>
          <w:ilvl w:val="0"/>
          <w:numId w:val="2"/>
        </w:numPr>
        <w:spacing w:line="360" w:lineRule="auto"/>
        <w:ind w:left="0" w:firstLine="360"/>
        <w:jc w:val="both"/>
        <w:rPr>
          <w:rFonts w:ascii="Times New Roman" w:hAnsi="Times New Roman" w:cs="Times New Roman"/>
          <w:sz w:val="24"/>
          <w:szCs w:val="24"/>
        </w:rPr>
      </w:pPr>
      <w:r w:rsidRPr="002F3645">
        <w:rPr>
          <w:rFonts w:ascii="Times New Roman" w:hAnsi="Times New Roman" w:cs="Times New Roman"/>
          <w:sz w:val="24"/>
          <w:szCs w:val="24"/>
        </w:rPr>
        <w:t xml:space="preserve">The Council </w:t>
      </w:r>
      <w:r w:rsidR="000D7297" w:rsidRPr="00545226">
        <w:rPr>
          <w:rFonts w:ascii="Times New Roman" w:hAnsi="Times New Roman" w:cs="Times New Roman"/>
          <w:sz w:val="24"/>
          <w:szCs w:val="24"/>
        </w:rPr>
        <w:t xml:space="preserve">has initiated </w:t>
      </w:r>
      <w:r w:rsidR="000D7297" w:rsidRPr="002F3645">
        <w:rPr>
          <w:rFonts w:ascii="Times New Roman" w:hAnsi="Times New Roman" w:cs="Times New Roman"/>
          <w:sz w:val="24"/>
          <w:szCs w:val="24"/>
        </w:rPr>
        <w:t xml:space="preserve">the </w:t>
      </w:r>
      <w:r w:rsidRPr="002F3645">
        <w:rPr>
          <w:rFonts w:ascii="Times New Roman" w:hAnsi="Times New Roman" w:cs="Times New Roman"/>
          <w:sz w:val="24"/>
          <w:szCs w:val="24"/>
        </w:rPr>
        <w:t xml:space="preserve">Studentship Programme in Unani Research </w:t>
      </w:r>
      <w:r w:rsidR="00AF43FB" w:rsidRPr="002F3645">
        <w:rPr>
          <w:rFonts w:ascii="Times New Roman" w:hAnsi="Times New Roman" w:cs="Times New Roman"/>
          <w:sz w:val="24"/>
          <w:szCs w:val="24"/>
        </w:rPr>
        <w:t xml:space="preserve">for the first time. The sole objective of this programme is to promote and increase the research in the emerging field of Unani Medicine. Through this programme we aim to give an opportunity to the </w:t>
      </w:r>
      <w:r w:rsidR="00AF43FB" w:rsidRPr="002A2DAB">
        <w:rPr>
          <w:rFonts w:ascii="Times New Roman" w:hAnsi="Times New Roman" w:cs="Times New Roman"/>
          <w:sz w:val="24"/>
          <w:szCs w:val="24"/>
        </w:rPr>
        <w:t>undergraduate BUMS students (</w:t>
      </w:r>
      <w:bookmarkStart w:id="0" w:name="_Hlk173483693"/>
      <w:r w:rsidR="002A2DAB">
        <w:rPr>
          <w:rFonts w:ascii="Times New Roman" w:hAnsi="Times New Roman" w:cs="Times New Roman"/>
          <w:sz w:val="24"/>
          <w:szCs w:val="24"/>
        </w:rPr>
        <w:t>Final</w:t>
      </w:r>
      <w:r w:rsidR="00AF43FB" w:rsidRPr="002A2DAB">
        <w:rPr>
          <w:rFonts w:ascii="Times New Roman" w:hAnsi="Times New Roman" w:cs="Times New Roman"/>
          <w:sz w:val="24"/>
          <w:szCs w:val="24"/>
        </w:rPr>
        <w:t xml:space="preserve"> </w:t>
      </w:r>
      <w:r w:rsidR="002A2DAB">
        <w:rPr>
          <w:rFonts w:ascii="Times New Roman" w:hAnsi="Times New Roman" w:cs="Times New Roman"/>
          <w:sz w:val="24"/>
          <w:szCs w:val="24"/>
        </w:rPr>
        <w:t>Year</w:t>
      </w:r>
      <w:r w:rsidR="00FF186C" w:rsidRPr="002A2DAB">
        <w:rPr>
          <w:rFonts w:ascii="Times New Roman" w:hAnsi="Times New Roman" w:cs="Times New Roman"/>
          <w:sz w:val="24"/>
          <w:szCs w:val="24"/>
        </w:rPr>
        <w:t>/</w:t>
      </w:r>
      <w:r w:rsidR="002A2DAB">
        <w:rPr>
          <w:rFonts w:ascii="Times New Roman" w:hAnsi="Times New Roman" w:cs="Times New Roman"/>
          <w:sz w:val="24"/>
          <w:szCs w:val="24"/>
        </w:rPr>
        <w:t xml:space="preserve"> F</w:t>
      </w:r>
      <w:r w:rsidR="00AF43FB" w:rsidRPr="002A2DAB">
        <w:rPr>
          <w:rFonts w:ascii="Times New Roman" w:hAnsi="Times New Roman" w:cs="Times New Roman"/>
          <w:sz w:val="24"/>
          <w:szCs w:val="24"/>
        </w:rPr>
        <w:t>inal Prof</w:t>
      </w:r>
      <w:r w:rsidR="002A2DAB">
        <w:rPr>
          <w:rFonts w:ascii="Times New Roman" w:hAnsi="Times New Roman" w:cs="Times New Roman"/>
          <w:sz w:val="24"/>
          <w:szCs w:val="24"/>
        </w:rPr>
        <w:t>.</w:t>
      </w:r>
      <w:r w:rsidR="00AF43FB" w:rsidRPr="002A2DAB">
        <w:rPr>
          <w:rFonts w:ascii="Times New Roman" w:hAnsi="Times New Roman" w:cs="Times New Roman"/>
          <w:sz w:val="24"/>
          <w:szCs w:val="24"/>
        </w:rPr>
        <w:t xml:space="preserve"> students</w:t>
      </w:r>
      <w:bookmarkEnd w:id="0"/>
      <w:r w:rsidR="00AF43FB" w:rsidRPr="002A2DAB">
        <w:rPr>
          <w:rFonts w:ascii="Times New Roman" w:hAnsi="Times New Roman" w:cs="Times New Roman"/>
          <w:sz w:val="24"/>
          <w:szCs w:val="24"/>
        </w:rPr>
        <w:t>)</w:t>
      </w:r>
      <w:r w:rsidR="00AF43FB" w:rsidRPr="002F3645">
        <w:rPr>
          <w:rFonts w:ascii="Times New Roman" w:hAnsi="Times New Roman" w:cs="Times New Roman"/>
          <w:sz w:val="24"/>
          <w:szCs w:val="24"/>
        </w:rPr>
        <w:t xml:space="preserve"> to explore the research technologies and methods at an early stage which may serve as an incentive to choose career in research.</w:t>
      </w:r>
      <w:r w:rsidR="006A5CD3" w:rsidRPr="002F3645">
        <w:rPr>
          <w:rFonts w:ascii="Times New Roman" w:hAnsi="Times New Roman" w:cs="Times New Roman"/>
          <w:sz w:val="24"/>
          <w:szCs w:val="24"/>
        </w:rPr>
        <w:t xml:space="preserve"> </w:t>
      </w:r>
      <w:r w:rsidR="000D7297" w:rsidRPr="002F3645">
        <w:rPr>
          <w:rFonts w:ascii="Times New Roman" w:hAnsi="Times New Roman" w:cs="Times New Roman"/>
          <w:sz w:val="24"/>
          <w:szCs w:val="24"/>
        </w:rPr>
        <w:t>The Guide/ Institution must provide the student</w:t>
      </w:r>
      <w:r w:rsidR="006A5CD3" w:rsidRPr="002F3645">
        <w:rPr>
          <w:rFonts w:ascii="Times New Roman" w:hAnsi="Times New Roman" w:cs="Times New Roman"/>
          <w:sz w:val="24"/>
          <w:szCs w:val="24"/>
        </w:rPr>
        <w:t xml:space="preserve"> </w:t>
      </w:r>
      <w:r w:rsidR="000D7297" w:rsidRPr="002F3645">
        <w:rPr>
          <w:rFonts w:ascii="Times New Roman" w:hAnsi="Times New Roman" w:cs="Times New Roman"/>
          <w:sz w:val="24"/>
          <w:szCs w:val="24"/>
        </w:rPr>
        <w:t>with all facilities for carrying out research.</w:t>
      </w:r>
      <w:r w:rsidR="00D62A2B" w:rsidRPr="00D62A2B">
        <w:rPr>
          <w:rFonts w:ascii="Times New Roman" w:hAnsi="Times New Roman" w:cs="Times New Roman"/>
          <w:color w:val="00B050"/>
          <w:sz w:val="24"/>
          <w:szCs w:val="24"/>
        </w:rPr>
        <w:t xml:space="preserve"> </w:t>
      </w:r>
      <w:r w:rsidR="00D62A2B" w:rsidRPr="00D53631">
        <w:rPr>
          <w:rFonts w:ascii="Times New Roman" w:hAnsi="Times New Roman" w:cs="Times New Roman"/>
          <w:sz w:val="24"/>
          <w:szCs w:val="24"/>
        </w:rPr>
        <w:t>A number of students are being benefitted by the similar program conducted by ICMR and CCRH.</w:t>
      </w:r>
    </w:p>
    <w:p w14:paraId="6645B531" w14:textId="2A18FDCB" w:rsidR="000332ED" w:rsidRPr="002F3645" w:rsidRDefault="000332ED" w:rsidP="002F3645">
      <w:pPr>
        <w:pStyle w:val="ListParagraph"/>
        <w:numPr>
          <w:ilvl w:val="0"/>
          <w:numId w:val="2"/>
        </w:numPr>
        <w:spacing w:line="360" w:lineRule="auto"/>
        <w:ind w:left="0" w:firstLine="360"/>
        <w:jc w:val="both"/>
        <w:rPr>
          <w:rFonts w:ascii="Times New Roman" w:hAnsi="Times New Roman" w:cs="Times New Roman"/>
          <w:sz w:val="24"/>
          <w:szCs w:val="24"/>
        </w:rPr>
      </w:pPr>
      <w:r w:rsidRPr="002F3645">
        <w:rPr>
          <w:rFonts w:ascii="Times New Roman" w:hAnsi="Times New Roman" w:cs="Times New Roman"/>
          <w:sz w:val="24"/>
          <w:szCs w:val="24"/>
        </w:rPr>
        <w:t xml:space="preserve">This said programme is meant to be of two months where students will be associated with their seniors in ongoing research programmes or will be given independent projects. This programme is meant to be conducted in online mode so that the students from all over India can take benefit from this opportunity. </w:t>
      </w:r>
      <w:r w:rsidR="00D62A2B" w:rsidRPr="00D53631">
        <w:rPr>
          <w:rFonts w:ascii="Times New Roman" w:hAnsi="Times New Roman" w:cs="Times New Roman"/>
          <w:sz w:val="24"/>
          <w:szCs w:val="24"/>
        </w:rPr>
        <w:t>A total of 25 studentships will be given to deserving students with Rs.25,000/- per month for two months duration (Total Rs.50,000/- only) and is meant to be a stipend for the student.</w:t>
      </w:r>
      <w:r w:rsidR="00D62A2B" w:rsidRPr="00D53631">
        <w:t xml:space="preserve"> </w:t>
      </w:r>
      <w:r w:rsidR="00D62A2B" w:rsidRPr="00D53631">
        <w:rPr>
          <w:rFonts w:ascii="Times New Roman" w:hAnsi="Times New Roman" w:cs="Times New Roman"/>
          <w:sz w:val="24"/>
          <w:szCs w:val="24"/>
        </w:rPr>
        <w:t xml:space="preserve">The amount will be paid only after completion of research </w:t>
      </w:r>
      <w:r w:rsidR="00D62A2B" w:rsidRPr="00EE2933">
        <w:rPr>
          <w:rFonts w:ascii="Times New Roman" w:hAnsi="Times New Roman" w:cs="Times New Roman"/>
          <w:sz w:val="24"/>
          <w:szCs w:val="24"/>
        </w:rPr>
        <w:t>and approval of final report</w:t>
      </w:r>
      <w:r w:rsidR="00D62A2B" w:rsidRPr="00EE2933">
        <w:rPr>
          <w:rFonts w:ascii="Times New Roman" w:hAnsi="Times New Roman" w:cs="Times New Roman"/>
          <w:color w:val="00B050"/>
          <w:sz w:val="24"/>
          <w:szCs w:val="24"/>
        </w:rPr>
        <w:t>.</w:t>
      </w:r>
      <w:r w:rsidRPr="00EE2933">
        <w:rPr>
          <w:rFonts w:ascii="Times New Roman" w:hAnsi="Times New Roman" w:cs="Times New Roman"/>
          <w:sz w:val="24"/>
          <w:szCs w:val="24"/>
        </w:rPr>
        <w:t xml:space="preserve"> Research</w:t>
      </w:r>
      <w:r w:rsidRPr="002F3645">
        <w:rPr>
          <w:rFonts w:ascii="Times New Roman" w:hAnsi="Times New Roman" w:cs="Times New Roman"/>
          <w:sz w:val="24"/>
          <w:szCs w:val="24"/>
        </w:rPr>
        <w:t xml:space="preserve"> expenses must be borne by the </w:t>
      </w:r>
      <w:r w:rsidR="00D62A2B" w:rsidRPr="00D53631">
        <w:rPr>
          <w:rFonts w:ascii="Times New Roman" w:hAnsi="Times New Roman" w:cs="Times New Roman"/>
          <w:sz w:val="24"/>
          <w:szCs w:val="24"/>
        </w:rPr>
        <w:t>Institution/Unani Medical Colle</w:t>
      </w:r>
      <w:r w:rsidR="00D62A2B" w:rsidRPr="005B7BAB">
        <w:rPr>
          <w:rFonts w:ascii="Times New Roman" w:hAnsi="Times New Roman" w:cs="Times New Roman"/>
          <w:sz w:val="24"/>
          <w:szCs w:val="24"/>
        </w:rPr>
        <w:t xml:space="preserve">ge </w:t>
      </w:r>
      <w:r w:rsidRPr="005B7BAB">
        <w:rPr>
          <w:rFonts w:ascii="Times New Roman" w:hAnsi="Times New Roman" w:cs="Times New Roman"/>
          <w:sz w:val="24"/>
          <w:szCs w:val="24"/>
        </w:rPr>
        <w:t xml:space="preserve">where </w:t>
      </w:r>
      <w:r w:rsidRPr="002F3645">
        <w:rPr>
          <w:rFonts w:ascii="Times New Roman" w:hAnsi="Times New Roman" w:cs="Times New Roman"/>
          <w:sz w:val="24"/>
          <w:szCs w:val="24"/>
        </w:rPr>
        <w:t>research is being carried out.</w:t>
      </w:r>
    </w:p>
    <w:p w14:paraId="1B450F57" w14:textId="77777777" w:rsidR="004F0E63" w:rsidRPr="002F3645" w:rsidRDefault="004F0E63" w:rsidP="002F3645">
      <w:pPr>
        <w:spacing w:line="360" w:lineRule="auto"/>
        <w:jc w:val="both"/>
        <w:rPr>
          <w:rFonts w:ascii="Times New Roman" w:hAnsi="Times New Roman" w:cs="Times New Roman"/>
          <w:b/>
          <w:bCs/>
          <w:sz w:val="24"/>
          <w:szCs w:val="24"/>
        </w:rPr>
      </w:pPr>
      <w:r w:rsidRPr="002F3645">
        <w:rPr>
          <w:rFonts w:ascii="Times New Roman" w:hAnsi="Times New Roman" w:cs="Times New Roman"/>
          <w:b/>
          <w:bCs/>
          <w:sz w:val="24"/>
          <w:szCs w:val="24"/>
        </w:rPr>
        <w:t>Eligibility</w:t>
      </w:r>
    </w:p>
    <w:p w14:paraId="436A3DB8" w14:textId="6F3CCF89" w:rsidR="005B7BAB"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1. This program is </w:t>
      </w:r>
      <w:r w:rsidR="001F16FC" w:rsidRPr="002F3645">
        <w:rPr>
          <w:rFonts w:ascii="Times New Roman" w:hAnsi="Times New Roman" w:cs="Times New Roman"/>
          <w:sz w:val="24"/>
          <w:szCs w:val="24"/>
        </w:rPr>
        <w:t>for undergraduate BUMS students (</w:t>
      </w:r>
      <w:r w:rsidR="003E3916">
        <w:rPr>
          <w:rFonts w:ascii="Times New Roman" w:hAnsi="Times New Roman" w:cs="Times New Roman"/>
          <w:sz w:val="24"/>
          <w:szCs w:val="24"/>
        </w:rPr>
        <w:t>Final</w:t>
      </w:r>
      <w:r w:rsidR="003E3916" w:rsidRPr="002A2DAB">
        <w:rPr>
          <w:rFonts w:ascii="Times New Roman" w:hAnsi="Times New Roman" w:cs="Times New Roman"/>
          <w:sz w:val="24"/>
          <w:szCs w:val="24"/>
        </w:rPr>
        <w:t xml:space="preserve"> </w:t>
      </w:r>
      <w:r w:rsidR="003E3916">
        <w:rPr>
          <w:rFonts w:ascii="Times New Roman" w:hAnsi="Times New Roman" w:cs="Times New Roman"/>
          <w:sz w:val="24"/>
          <w:szCs w:val="24"/>
        </w:rPr>
        <w:t>Year</w:t>
      </w:r>
      <w:r w:rsidR="003E3916" w:rsidRPr="002A2DAB">
        <w:rPr>
          <w:rFonts w:ascii="Times New Roman" w:hAnsi="Times New Roman" w:cs="Times New Roman"/>
          <w:sz w:val="24"/>
          <w:szCs w:val="24"/>
        </w:rPr>
        <w:t>/</w:t>
      </w:r>
      <w:r w:rsidR="003E3916">
        <w:rPr>
          <w:rFonts w:ascii="Times New Roman" w:hAnsi="Times New Roman" w:cs="Times New Roman"/>
          <w:sz w:val="24"/>
          <w:szCs w:val="24"/>
        </w:rPr>
        <w:t xml:space="preserve"> F</w:t>
      </w:r>
      <w:r w:rsidR="003E3916" w:rsidRPr="002A2DAB">
        <w:rPr>
          <w:rFonts w:ascii="Times New Roman" w:hAnsi="Times New Roman" w:cs="Times New Roman"/>
          <w:sz w:val="24"/>
          <w:szCs w:val="24"/>
        </w:rPr>
        <w:t>inal Prof</w:t>
      </w:r>
      <w:r w:rsidR="003E3916">
        <w:rPr>
          <w:rFonts w:ascii="Times New Roman" w:hAnsi="Times New Roman" w:cs="Times New Roman"/>
          <w:sz w:val="24"/>
          <w:szCs w:val="24"/>
        </w:rPr>
        <w:t>.</w:t>
      </w:r>
      <w:r w:rsidR="003E3916" w:rsidRPr="002A2DAB">
        <w:rPr>
          <w:rFonts w:ascii="Times New Roman" w:hAnsi="Times New Roman" w:cs="Times New Roman"/>
          <w:sz w:val="24"/>
          <w:szCs w:val="24"/>
        </w:rPr>
        <w:t xml:space="preserve"> students</w:t>
      </w:r>
      <w:r w:rsidR="001F16FC" w:rsidRPr="005B7BAB">
        <w:rPr>
          <w:rFonts w:ascii="Times New Roman" w:hAnsi="Times New Roman" w:cs="Times New Roman"/>
          <w:sz w:val="24"/>
          <w:szCs w:val="24"/>
        </w:rPr>
        <w:t>)</w:t>
      </w:r>
      <w:r w:rsidRPr="005B7BAB">
        <w:rPr>
          <w:rFonts w:ascii="Times New Roman" w:hAnsi="Times New Roman" w:cs="Times New Roman"/>
          <w:sz w:val="24"/>
          <w:szCs w:val="24"/>
        </w:rPr>
        <w:t xml:space="preserve"> </w:t>
      </w:r>
      <w:r w:rsidR="00D62A2B" w:rsidRPr="00D53631">
        <w:rPr>
          <w:rFonts w:ascii="Times New Roman" w:hAnsi="Times New Roman" w:cs="Times New Roman"/>
          <w:sz w:val="24"/>
          <w:szCs w:val="24"/>
        </w:rPr>
        <w:t xml:space="preserve">studying in Unani college recognized by </w:t>
      </w:r>
      <w:r w:rsidR="00D62A2B" w:rsidRPr="003E3916">
        <w:rPr>
          <w:rFonts w:ascii="Times New Roman" w:hAnsi="Times New Roman" w:cs="Times New Roman"/>
          <w:sz w:val="24"/>
          <w:szCs w:val="24"/>
        </w:rPr>
        <w:t xml:space="preserve">NCISM, </w:t>
      </w:r>
      <w:r w:rsidR="003E3916" w:rsidRPr="003E3916">
        <w:rPr>
          <w:rFonts w:ascii="Times New Roman" w:hAnsi="Times New Roman" w:cs="Times New Roman"/>
          <w:sz w:val="24"/>
          <w:szCs w:val="24"/>
        </w:rPr>
        <w:t xml:space="preserve">and therefore, </w:t>
      </w:r>
      <w:r w:rsidR="00D62A2B" w:rsidRPr="00D53631">
        <w:rPr>
          <w:rFonts w:ascii="Times New Roman" w:hAnsi="Times New Roman" w:cs="Times New Roman"/>
          <w:sz w:val="24"/>
          <w:szCs w:val="24"/>
        </w:rPr>
        <w:t>interns/ PG students are not eligible to apply</w:t>
      </w:r>
      <w:r w:rsidR="005B7BAB">
        <w:rPr>
          <w:rFonts w:ascii="Times New Roman" w:hAnsi="Times New Roman" w:cs="Times New Roman"/>
          <w:sz w:val="24"/>
          <w:szCs w:val="24"/>
        </w:rPr>
        <w:t>.</w:t>
      </w:r>
    </w:p>
    <w:p w14:paraId="5DCE8FC3" w14:textId="77777777" w:rsidR="004F0E63" w:rsidRPr="002F3645" w:rsidRDefault="00D62A2B" w:rsidP="002F3645">
      <w:pPr>
        <w:spacing w:line="360" w:lineRule="auto"/>
        <w:jc w:val="both"/>
        <w:rPr>
          <w:rFonts w:ascii="Times New Roman" w:hAnsi="Times New Roman" w:cs="Times New Roman"/>
          <w:sz w:val="24"/>
          <w:szCs w:val="24"/>
        </w:rPr>
      </w:pPr>
      <w:r w:rsidRPr="005B7BAB" w:rsidDel="00D62A2B">
        <w:rPr>
          <w:rFonts w:ascii="Times New Roman" w:hAnsi="Times New Roman" w:cs="Times New Roman"/>
          <w:sz w:val="24"/>
          <w:szCs w:val="24"/>
        </w:rPr>
        <w:lastRenderedPageBreak/>
        <w:t xml:space="preserve"> </w:t>
      </w:r>
      <w:r w:rsidR="004F0E63" w:rsidRPr="005B7BAB">
        <w:rPr>
          <w:rFonts w:ascii="Times New Roman" w:hAnsi="Times New Roman" w:cs="Times New Roman"/>
          <w:sz w:val="24"/>
          <w:szCs w:val="24"/>
        </w:rPr>
        <w:t xml:space="preserve">2. </w:t>
      </w:r>
      <w:r w:rsidR="004F0E63" w:rsidRPr="002F3645">
        <w:rPr>
          <w:rFonts w:ascii="Times New Roman" w:hAnsi="Times New Roman" w:cs="Times New Roman"/>
          <w:sz w:val="24"/>
          <w:szCs w:val="24"/>
        </w:rPr>
        <w:t xml:space="preserve">The student must carry out the research in his/ her </w:t>
      </w:r>
      <w:r w:rsidR="004F0E63" w:rsidRPr="003B38D0">
        <w:rPr>
          <w:rFonts w:ascii="Times New Roman" w:hAnsi="Times New Roman" w:cs="Times New Roman"/>
          <w:sz w:val="24"/>
          <w:szCs w:val="24"/>
        </w:rPr>
        <w:t>own medical college under the guide</w:t>
      </w:r>
      <w:r w:rsidR="00077FDD" w:rsidRPr="003B38D0">
        <w:rPr>
          <w:rFonts w:ascii="Times New Roman" w:hAnsi="Times New Roman" w:cs="Times New Roman"/>
          <w:sz w:val="24"/>
          <w:szCs w:val="24"/>
        </w:rPr>
        <w:t xml:space="preserve"> </w:t>
      </w:r>
      <w:r w:rsidR="004F0E63" w:rsidRPr="003B38D0">
        <w:rPr>
          <w:rFonts w:ascii="Times New Roman" w:hAnsi="Times New Roman" w:cs="Times New Roman"/>
          <w:sz w:val="24"/>
          <w:szCs w:val="24"/>
        </w:rPr>
        <w:t>who is employed in the medical college as a faculty. Only permanent full time faculty</w:t>
      </w:r>
      <w:r w:rsidR="00091002" w:rsidRPr="003B38D0">
        <w:rPr>
          <w:rFonts w:ascii="Times New Roman" w:hAnsi="Times New Roman" w:cs="Times New Roman"/>
          <w:sz w:val="24"/>
          <w:szCs w:val="24"/>
        </w:rPr>
        <w:t xml:space="preserve"> </w:t>
      </w:r>
      <w:r w:rsidR="004F0E63" w:rsidRPr="003B38D0">
        <w:rPr>
          <w:rFonts w:ascii="Times New Roman" w:hAnsi="Times New Roman" w:cs="Times New Roman"/>
          <w:sz w:val="24"/>
          <w:szCs w:val="24"/>
        </w:rPr>
        <w:t>members working in any of the Department of the Medical College where the student is</w:t>
      </w:r>
      <w:r w:rsidR="00077FDD" w:rsidRPr="003B38D0">
        <w:rPr>
          <w:rFonts w:ascii="Times New Roman" w:hAnsi="Times New Roman" w:cs="Times New Roman"/>
          <w:sz w:val="24"/>
          <w:szCs w:val="24"/>
        </w:rPr>
        <w:t xml:space="preserve"> </w:t>
      </w:r>
      <w:r w:rsidR="004F0E63" w:rsidRPr="003B38D0">
        <w:rPr>
          <w:rFonts w:ascii="Times New Roman" w:hAnsi="Times New Roman" w:cs="Times New Roman"/>
          <w:sz w:val="24"/>
          <w:szCs w:val="24"/>
        </w:rPr>
        <w:t>enrolled can act as the guide. Part time consultants/visiting faculty/ residents/</w:t>
      </w:r>
      <w:r w:rsidR="004F0E63" w:rsidRPr="002F3645">
        <w:rPr>
          <w:rFonts w:ascii="Times New Roman" w:hAnsi="Times New Roman" w:cs="Times New Roman"/>
          <w:sz w:val="24"/>
          <w:szCs w:val="24"/>
        </w:rPr>
        <w:t xml:space="preserve"> Tutors/ Pool</w:t>
      </w:r>
      <w:r w:rsidR="00077FDD" w:rsidRPr="002F3645">
        <w:rPr>
          <w:rFonts w:ascii="Times New Roman" w:hAnsi="Times New Roman" w:cs="Times New Roman"/>
          <w:sz w:val="24"/>
          <w:szCs w:val="24"/>
        </w:rPr>
        <w:t xml:space="preserve"> </w:t>
      </w:r>
      <w:r w:rsidR="004F0E63" w:rsidRPr="002F3645">
        <w:rPr>
          <w:rFonts w:ascii="Times New Roman" w:hAnsi="Times New Roman" w:cs="Times New Roman"/>
          <w:sz w:val="24"/>
          <w:szCs w:val="24"/>
        </w:rPr>
        <w:t>officers/ PG students cannot be the guide.</w:t>
      </w:r>
    </w:p>
    <w:p w14:paraId="586E1676" w14:textId="5EA835CB"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3. </w:t>
      </w:r>
      <w:bookmarkStart w:id="1" w:name="_Hlk173406522"/>
      <w:r w:rsidRPr="005F06D6">
        <w:rPr>
          <w:rFonts w:ascii="Times New Roman" w:hAnsi="Times New Roman" w:cs="Times New Roman"/>
          <w:sz w:val="24"/>
          <w:szCs w:val="24"/>
        </w:rPr>
        <w:t>Only one student will be allowed to work under one guide</w:t>
      </w:r>
      <w:bookmarkEnd w:id="1"/>
      <w:r w:rsidRPr="005F06D6">
        <w:rPr>
          <w:rFonts w:ascii="Times New Roman" w:hAnsi="Times New Roman" w:cs="Times New Roman"/>
          <w:sz w:val="24"/>
          <w:szCs w:val="24"/>
        </w:rPr>
        <w:t>.</w:t>
      </w:r>
      <w:r w:rsidRPr="002F3645">
        <w:rPr>
          <w:rFonts w:ascii="Times New Roman" w:hAnsi="Times New Roman" w:cs="Times New Roman"/>
          <w:sz w:val="24"/>
          <w:szCs w:val="24"/>
        </w:rPr>
        <w:t xml:space="preserve"> Two or more</w:t>
      </w:r>
      <w:r w:rsidR="00D62A2B">
        <w:rPr>
          <w:rFonts w:ascii="Times New Roman" w:hAnsi="Times New Roman" w:cs="Times New Roman"/>
          <w:sz w:val="24"/>
          <w:szCs w:val="24"/>
        </w:rPr>
        <w:t xml:space="preserve"> students </w:t>
      </w:r>
      <w:r w:rsidRPr="002F3645">
        <w:rPr>
          <w:rFonts w:ascii="Times New Roman" w:hAnsi="Times New Roman" w:cs="Times New Roman"/>
          <w:sz w:val="24"/>
          <w:szCs w:val="24"/>
        </w:rPr>
        <w:t>are not permitted</w:t>
      </w:r>
      <w:r w:rsidR="00A776F8" w:rsidRPr="002F3645">
        <w:rPr>
          <w:rFonts w:ascii="Times New Roman" w:hAnsi="Times New Roman" w:cs="Times New Roman"/>
          <w:sz w:val="24"/>
          <w:szCs w:val="24"/>
        </w:rPr>
        <w:t xml:space="preserve"> </w:t>
      </w:r>
      <w:r w:rsidRPr="002F3645">
        <w:rPr>
          <w:rFonts w:ascii="Times New Roman" w:hAnsi="Times New Roman" w:cs="Times New Roman"/>
          <w:sz w:val="24"/>
          <w:szCs w:val="24"/>
        </w:rPr>
        <w:t>to work on the same topic together. Proposals submitted on the same topic by different</w:t>
      </w:r>
      <w:r w:rsidR="00A776F8" w:rsidRPr="002F3645">
        <w:rPr>
          <w:rFonts w:ascii="Times New Roman" w:hAnsi="Times New Roman" w:cs="Times New Roman"/>
          <w:sz w:val="24"/>
          <w:szCs w:val="24"/>
        </w:rPr>
        <w:t xml:space="preserve"> </w:t>
      </w:r>
      <w:r w:rsidRPr="002F3645">
        <w:rPr>
          <w:rFonts w:ascii="Times New Roman" w:hAnsi="Times New Roman" w:cs="Times New Roman"/>
          <w:sz w:val="24"/>
          <w:szCs w:val="24"/>
        </w:rPr>
        <w:t>students are liable to be rejected outright</w:t>
      </w:r>
      <w:r w:rsidR="00D62A2B">
        <w:rPr>
          <w:rFonts w:ascii="Times New Roman" w:hAnsi="Times New Roman" w:cs="Times New Roman"/>
          <w:sz w:val="24"/>
          <w:szCs w:val="24"/>
        </w:rPr>
        <w:t>ly</w:t>
      </w:r>
      <w:r w:rsidRPr="002F3645">
        <w:rPr>
          <w:rFonts w:ascii="Times New Roman" w:hAnsi="Times New Roman" w:cs="Times New Roman"/>
          <w:sz w:val="24"/>
          <w:szCs w:val="24"/>
        </w:rPr>
        <w:t xml:space="preserve">. The student may have </w:t>
      </w:r>
      <w:r w:rsidR="00D62A2B">
        <w:rPr>
          <w:rFonts w:ascii="Times New Roman" w:hAnsi="Times New Roman" w:cs="Times New Roman"/>
          <w:sz w:val="24"/>
          <w:szCs w:val="24"/>
        </w:rPr>
        <w:t xml:space="preserve">only </w:t>
      </w:r>
      <w:r w:rsidRPr="002F3645">
        <w:rPr>
          <w:rFonts w:ascii="Times New Roman" w:hAnsi="Times New Roman" w:cs="Times New Roman"/>
          <w:sz w:val="24"/>
          <w:szCs w:val="24"/>
        </w:rPr>
        <w:t xml:space="preserve">one Guide </w:t>
      </w:r>
      <w:r w:rsidR="00D62A2B" w:rsidRPr="00D62A2B">
        <w:rPr>
          <w:rFonts w:ascii="Times New Roman" w:hAnsi="Times New Roman" w:cs="Times New Roman"/>
          <w:sz w:val="24"/>
          <w:szCs w:val="24"/>
        </w:rPr>
        <w:t>who will be recognized for their efforts in this regard</w:t>
      </w:r>
      <w:r w:rsidR="00555270">
        <w:rPr>
          <w:rFonts w:ascii="Times New Roman" w:hAnsi="Times New Roman" w:cs="Times New Roman"/>
          <w:sz w:val="24"/>
          <w:szCs w:val="24"/>
        </w:rPr>
        <w:t>.</w:t>
      </w:r>
    </w:p>
    <w:p w14:paraId="126098EB" w14:textId="77777777"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4. Only Indian National students who are studying in </w:t>
      </w:r>
      <w:r w:rsidRPr="000960E7">
        <w:rPr>
          <w:rFonts w:ascii="Times New Roman" w:hAnsi="Times New Roman" w:cs="Times New Roman"/>
          <w:sz w:val="24"/>
          <w:szCs w:val="24"/>
        </w:rPr>
        <w:t xml:space="preserve">recognized </w:t>
      </w:r>
      <w:r w:rsidR="00A776F8" w:rsidRPr="000960E7">
        <w:rPr>
          <w:rFonts w:ascii="Times New Roman" w:hAnsi="Times New Roman" w:cs="Times New Roman"/>
          <w:sz w:val="24"/>
          <w:szCs w:val="24"/>
        </w:rPr>
        <w:t>Unani</w:t>
      </w:r>
      <w:r w:rsidRPr="000960E7">
        <w:rPr>
          <w:rFonts w:ascii="Times New Roman" w:hAnsi="Times New Roman" w:cs="Times New Roman"/>
          <w:sz w:val="24"/>
          <w:szCs w:val="24"/>
        </w:rPr>
        <w:t xml:space="preserve"> </w:t>
      </w:r>
      <w:r w:rsidR="00A776F8" w:rsidRPr="000960E7">
        <w:rPr>
          <w:rFonts w:ascii="Times New Roman" w:hAnsi="Times New Roman" w:cs="Times New Roman"/>
          <w:sz w:val="24"/>
          <w:szCs w:val="24"/>
        </w:rPr>
        <w:t>M</w:t>
      </w:r>
      <w:r w:rsidRPr="000960E7">
        <w:rPr>
          <w:rFonts w:ascii="Times New Roman" w:hAnsi="Times New Roman" w:cs="Times New Roman"/>
          <w:sz w:val="24"/>
          <w:szCs w:val="24"/>
        </w:rPr>
        <w:t>edical</w:t>
      </w:r>
      <w:r w:rsidR="00A776F8" w:rsidRPr="000960E7">
        <w:rPr>
          <w:rFonts w:ascii="Times New Roman" w:hAnsi="Times New Roman" w:cs="Times New Roman"/>
          <w:sz w:val="24"/>
          <w:szCs w:val="24"/>
        </w:rPr>
        <w:t xml:space="preserve"> C</w:t>
      </w:r>
      <w:r w:rsidRPr="000960E7">
        <w:rPr>
          <w:rFonts w:ascii="Times New Roman" w:hAnsi="Times New Roman" w:cs="Times New Roman"/>
          <w:sz w:val="24"/>
          <w:szCs w:val="24"/>
        </w:rPr>
        <w:t>olleges of India can apply. NRI’s &amp; Students from foreign institutes are not eligible for</w:t>
      </w:r>
      <w:r w:rsidR="00A776F8" w:rsidRPr="000960E7">
        <w:rPr>
          <w:rFonts w:ascii="Times New Roman" w:hAnsi="Times New Roman" w:cs="Times New Roman"/>
          <w:sz w:val="24"/>
          <w:szCs w:val="24"/>
        </w:rPr>
        <w:t xml:space="preserve"> </w:t>
      </w:r>
      <w:r w:rsidRPr="000960E7">
        <w:rPr>
          <w:rFonts w:ascii="Times New Roman" w:hAnsi="Times New Roman" w:cs="Times New Roman"/>
          <w:sz w:val="24"/>
          <w:szCs w:val="24"/>
        </w:rPr>
        <w:t>this program</w:t>
      </w:r>
      <w:r w:rsidRPr="002F3645">
        <w:rPr>
          <w:rFonts w:ascii="Times New Roman" w:hAnsi="Times New Roman" w:cs="Times New Roman"/>
          <w:sz w:val="24"/>
          <w:szCs w:val="24"/>
        </w:rPr>
        <w:t>.</w:t>
      </w:r>
    </w:p>
    <w:p w14:paraId="1ED72000" w14:textId="77777777" w:rsidR="004F0E63" w:rsidRPr="002F3645" w:rsidRDefault="004F0E63" w:rsidP="002F3645">
      <w:pPr>
        <w:spacing w:line="360" w:lineRule="auto"/>
        <w:jc w:val="both"/>
        <w:rPr>
          <w:rFonts w:ascii="Times New Roman" w:hAnsi="Times New Roman" w:cs="Times New Roman"/>
          <w:b/>
          <w:bCs/>
          <w:sz w:val="24"/>
          <w:szCs w:val="24"/>
        </w:rPr>
      </w:pPr>
      <w:r w:rsidRPr="002F3645">
        <w:rPr>
          <w:rFonts w:ascii="Times New Roman" w:hAnsi="Times New Roman" w:cs="Times New Roman"/>
          <w:b/>
          <w:bCs/>
          <w:sz w:val="24"/>
          <w:szCs w:val="24"/>
        </w:rPr>
        <w:t>Procedure</w:t>
      </w:r>
      <w:r w:rsidR="00555270">
        <w:rPr>
          <w:rFonts w:ascii="Times New Roman" w:hAnsi="Times New Roman" w:cs="Times New Roman"/>
          <w:b/>
          <w:bCs/>
          <w:sz w:val="24"/>
          <w:szCs w:val="24"/>
        </w:rPr>
        <w:t xml:space="preserve"> (Tentative timelines)</w:t>
      </w:r>
    </w:p>
    <w:p w14:paraId="3DF3756B" w14:textId="786F9CFB" w:rsidR="004F0E63" w:rsidRPr="002F3645" w:rsidRDefault="004F0E63" w:rsidP="00010479">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1. </w:t>
      </w:r>
      <w:r w:rsidRPr="00763E9C">
        <w:rPr>
          <w:rFonts w:ascii="Times New Roman" w:hAnsi="Times New Roman" w:cs="Times New Roman"/>
          <w:b/>
          <w:bCs/>
          <w:sz w:val="24"/>
          <w:szCs w:val="24"/>
        </w:rPr>
        <w:t>S</w:t>
      </w:r>
      <w:r w:rsidR="00E85474" w:rsidRPr="00763E9C">
        <w:rPr>
          <w:rFonts w:ascii="Times New Roman" w:hAnsi="Times New Roman" w:cs="Times New Roman"/>
          <w:b/>
          <w:bCs/>
          <w:sz w:val="24"/>
          <w:szCs w:val="24"/>
        </w:rPr>
        <w:t>PUR</w:t>
      </w:r>
      <w:r w:rsidRPr="00763E9C">
        <w:rPr>
          <w:rFonts w:ascii="Times New Roman" w:hAnsi="Times New Roman" w:cs="Times New Roman"/>
          <w:b/>
          <w:bCs/>
          <w:sz w:val="24"/>
          <w:szCs w:val="24"/>
        </w:rPr>
        <w:t xml:space="preserve"> 202</w:t>
      </w:r>
      <w:r w:rsidR="00763E9C" w:rsidRPr="00763E9C">
        <w:rPr>
          <w:rFonts w:ascii="Times New Roman" w:hAnsi="Times New Roman" w:cs="Times New Roman"/>
          <w:b/>
          <w:bCs/>
          <w:sz w:val="24"/>
          <w:szCs w:val="24"/>
        </w:rPr>
        <w:t>5</w:t>
      </w:r>
      <w:r w:rsidR="00010479" w:rsidRPr="00763E9C">
        <w:rPr>
          <w:rFonts w:ascii="Times New Roman" w:hAnsi="Times New Roman" w:cs="Times New Roman"/>
          <w:b/>
          <w:bCs/>
          <w:sz w:val="24"/>
          <w:szCs w:val="24"/>
        </w:rPr>
        <w:t>-2</w:t>
      </w:r>
      <w:r w:rsidR="00763E9C" w:rsidRPr="00763E9C">
        <w:rPr>
          <w:rFonts w:ascii="Times New Roman" w:hAnsi="Times New Roman" w:cs="Times New Roman"/>
          <w:b/>
          <w:bCs/>
          <w:sz w:val="24"/>
          <w:szCs w:val="24"/>
        </w:rPr>
        <w:t>6</w:t>
      </w:r>
      <w:r w:rsidRPr="002F3645">
        <w:rPr>
          <w:rFonts w:ascii="Times New Roman" w:hAnsi="Times New Roman" w:cs="Times New Roman"/>
          <w:sz w:val="24"/>
          <w:szCs w:val="24"/>
        </w:rPr>
        <w:t xml:space="preserve"> shall be taken up in </w:t>
      </w:r>
      <w:r w:rsidR="00E85474" w:rsidRPr="002F3645">
        <w:rPr>
          <w:rFonts w:ascii="Times New Roman" w:hAnsi="Times New Roman" w:cs="Times New Roman"/>
          <w:sz w:val="24"/>
          <w:szCs w:val="24"/>
        </w:rPr>
        <w:t>online</w:t>
      </w:r>
      <w:r w:rsidRPr="002F3645">
        <w:rPr>
          <w:rFonts w:ascii="Times New Roman" w:hAnsi="Times New Roman" w:cs="Times New Roman"/>
          <w:sz w:val="24"/>
          <w:szCs w:val="24"/>
        </w:rPr>
        <w:t xml:space="preserve"> mode</w:t>
      </w:r>
      <w:r w:rsidR="00E85474" w:rsidRPr="002F3645">
        <w:rPr>
          <w:rFonts w:ascii="Times New Roman" w:hAnsi="Times New Roman" w:cs="Times New Roman"/>
          <w:sz w:val="24"/>
          <w:szCs w:val="24"/>
        </w:rPr>
        <w:t xml:space="preserve"> and</w:t>
      </w:r>
      <w:r w:rsidRPr="002F3645">
        <w:rPr>
          <w:rFonts w:ascii="Times New Roman" w:hAnsi="Times New Roman" w:cs="Times New Roman"/>
          <w:sz w:val="24"/>
          <w:szCs w:val="24"/>
        </w:rPr>
        <w:t xml:space="preserve"> </w:t>
      </w:r>
      <w:r w:rsidR="00E85474" w:rsidRPr="002F3645">
        <w:rPr>
          <w:rFonts w:ascii="Times New Roman" w:hAnsi="Times New Roman" w:cs="Times New Roman"/>
          <w:sz w:val="24"/>
          <w:szCs w:val="24"/>
        </w:rPr>
        <w:t>n</w:t>
      </w:r>
      <w:r w:rsidRPr="002F3645">
        <w:rPr>
          <w:rFonts w:ascii="Times New Roman" w:hAnsi="Times New Roman" w:cs="Times New Roman"/>
          <w:sz w:val="24"/>
          <w:szCs w:val="24"/>
        </w:rPr>
        <w:t>o hard</w:t>
      </w:r>
      <w:r w:rsidR="00E85474" w:rsidRPr="002F3645">
        <w:rPr>
          <w:rFonts w:ascii="Times New Roman" w:hAnsi="Times New Roman" w:cs="Times New Roman"/>
          <w:sz w:val="24"/>
          <w:szCs w:val="24"/>
        </w:rPr>
        <w:t xml:space="preserve"> </w:t>
      </w:r>
      <w:r w:rsidRPr="002F3645">
        <w:rPr>
          <w:rFonts w:ascii="Times New Roman" w:hAnsi="Times New Roman" w:cs="Times New Roman"/>
          <w:sz w:val="24"/>
          <w:szCs w:val="24"/>
        </w:rPr>
        <w:t>copies shall be required to be submitted.</w:t>
      </w:r>
    </w:p>
    <w:p w14:paraId="3FEC6668" w14:textId="18F64192"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2</w:t>
      </w:r>
      <w:r w:rsidRPr="000960E7">
        <w:rPr>
          <w:rFonts w:ascii="Times New Roman" w:hAnsi="Times New Roman" w:cs="Times New Roman"/>
          <w:sz w:val="24"/>
          <w:szCs w:val="24"/>
        </w:rPr>
        <w:t>. The student is required to register and submit app</w:t>
      </w:r>
      <w:r w:rsidR="00971BD2" w:rsidRPr="000960E7">
        <w:rPr>
          <w:rFonts w:ascii="Times New Roman" w:hAnsi="Times New Roman" w:cs="Times New Roman"/>
          <w:sz w:val="24"/>
          <w:szCs w:val="24"/>
        </w:rPr>
        <w:t xml:space="preserve">lication/proposal in </w:t>
      </w:r>
      <w:r w:rsidR="00164F98" w:rsidRPr="00164F98">
        <w:rPr>
          <w:rFonts w:ascii="Times New Roman" w:hAnsi="Times New Roman" w:cs="Times New Roman"/>
          <w:b/>
          <w:bCs/>
          <w:sz w:val="24"/>
          <w:szCs w:val="24"/>
        </w:rPr>
        <w:t>1</w:t>
      </w:r>
      <w:r w:rsidR="00763E9C">
        <w:rPr>
          <w:rFonts w:ascii="Times New Roman" w:hAnsi="Times New Roman" w:cs="Times New Roman"/>
          <w:b/>
          <w:bCs/>
          <w:sz w:val="24"/>
          <w:szCs w:val="24"/>
        </w:rPr>
        <w:t>5th</w:t>
      </w:r>
      <w:r w:rsidR="00164F98" w:rsidRPr="00164F98">
        <w:rPr>
          <w:rFonts w:ascii="Times New Roman" w:hAnsi="Times New Roman" w:cs="Times New Roman"/>
          <w:b/>
          <w:bCs/>
          <w:sz w:val="24"/>
          <w:szCs w:val="24"/>
        </w:rPr>
        <w:t xml:space="preserve"> </w:t>
      </w:r>
      <w:r w:rsidR="00763E9C">
        <w:rPr>
          <w:rFonts w:ascii="Times New Roman" w:hAnsi="Times New Roman" w:cs="Times New Roman"/>
          <w:b/>
          <w:bCs/>
          <w:sz w:val="24"/>
          <w:szCs w:val="24"/>
        </w:rPr>
        <w:t>July</w:t>
      </w:r>
      <w:r w:rsidR="00164F98" w:rsidRPr="00164F98">
        <w:rPr>
          <w:rFonts w:ascii="Times New Roman" w:hAnsi="Times New Roman" w:cs="Times New Roman"/>
          <w:b/>
          <w:bCs/>
          <w:sz w:val="24"/>
          <w:szCs w:val="24"/>
        </w:rPr>
        <w:t xml:space="preserve"> to </w:t>
      </w:r>
      <w:r w:rsidR="007630A8" w:rsidRPr="00164F98">
        <w:rPr>
          <w:rFonts w:ascii="Times New Roman" w:hAnsi="Times New Roman" w:cs="Times New Roman"/>
          <w:b/>
          <w:bCs/>
          <w:sz w:val="24"/>
          <w:szCs w:val="24"/>
        </w:rPr>
        <w:t>1</w:t>
      </w:r>
      <w:r w:rsidR="007630A8">
        <w:rPr>
          <w:rFonts w:ascii="Times New Roman" w:hAnsi="Times New Roman" w:cs="Times New Roman"/>
          <w:b/>
          <w:bCs/>
          <w:sz w:val="24"/>
          <w:szCs w:val="24"/>
        </w:rPr>
        <w:t>5th</w:t>
      </w:r>
      <w:r w:rsidR="007630A8" w:rsidRPr="00164F98">
        <w:rPr>
          <w:rFonts w:ascii="Times New Roman" w:hAnsi="Times New Roman" w:cs="Times New Roman"/>
          <w:b/>
          <w:bCs/>
          <w:sz w:val="24"/>
          <w:szCs w:val="24"/>
        </w:rPr>
        <w:t xml:space="preserve"> </w:t>
      </w:r>
      <w:r w:rsidR="007630A8">
        <w:rPr>
          <w:rFonts w:ascii="Times New Roman" w:hAnsi="Times New Roman" w:cs="Times New Roman"/>
          <w:b/>
          <w:bCs/>
          <w:sz w:val="24"/>
          <w:szCs w:val="24"/>
        </w:rPr>
        <w:t>September</w:t>
      </w:r>
      <w:r w:rsidR="00164F98" w:rsidRPr="00164F98">
        <w:rPr>
          <w:rFonts w:ascii="Times New Roman" w:hAnsi="Times New Roman" w:cs="Times New Roman"/>
          <w:b/>
          <w:bCs/>
          <w:sz w:val="24"/>
          <w:szCs w:val="24"/>
        </w:rPr>
        <w:t xml:space="preserve"> 202</w:t>
      </w:r>
      <w:r w:rsidR="00763E9C">
        <w:rPr>
          <w:rFonts w:ascii="Times New Roman" w:hAnsi="Times New Roman" w:cs="Times New Roman"/>
          <w:b/>
          <w:bCs/>
          <w:sz w:val="24"/>
          <w:szCs w:val="24"/>
        </w:rPr>
        <w:t>5</w:t>
      </w:r>
      <w:r w:rsidR="00164F98" w:rsidRPr="00BC0B3C">
        <w:rPr>
          <w:rFonts w:ascii="Times New Roman" w:hAnsi="Times New Roman" w:cs="Times New Roman"/>
          <w:b/>
          <w:bCs/>
          <w:sz w:val="24"/>
          <w:szCs w:val="24"/>
        </w:rPr>
        <w:t>.</w:t>
      </w:r>
      <w:r w:rsidRPr="000960E7">
        <w:rPr>
          <w:rFonts w:ascii="Times New Roman" w:hAnsi="Times New Roman" w:cs="Times New Roman"/>
          <w:sz w:val="24"/>
          <w:szCs w:val="24"/>
        </w:rPr>
        <w:t xml:space="preserve"> Names</w:t>
      </w:r>
      <w:r w:rsidR="00971BD2" w:rsidRPr="000960E7">
        <w:rPr>
          <w:rFonts w:ascii="Times New Roman" w:hAnsi="Times New Roman" w:cs="Times New Roman"/>
          <w:sz w:val="24"/>
          <w:szCs w:val="24"/>
        </w:rPr>
        <w:t xml:space="preserve"> </w:t>
      </w:r>
      <w:r w:rsidRPr="000960E7">
        <w:rPr>
          <w:rFonts w:ascii="Times New Roman" w:hAnsi="Times New Roman" w:cs="Times New Roman"/>
          <w:sz w:val="24"/>
          <w:szCs w:val="24"/>
        </w:rPr>
        <w:t xml:space="preserve">of shortlisted candidates will be announced in </w:t>
      </w:r>
      <w:r w:rsidR="007630A8">
        <w:rPr>
          <w:rFonts w:ascii="Times New Roman" w:hAnsi="Times New Roman" w:cs="Times New Roman"/>
          <w:b/>
          <w:bCs/>
          <w:sz w:val="24"/>
          <w:szCs w:val="24"/>
        </w:rPr>
        <w:t>16</w:t>
      </w:r>
      <w:r w:rsidR="007630A8" w:rsidRPr="007630A8">
        <w:rPr>
          <w:rFonts w:ascii="Times New Roman" w:hAnsi="Times New Roman" w:cs="Times New Roman"/>
          <w:b/>
          <w:bCs/>
          <w:sz w:val="24"/>
          <w:szCs w:val="24"/>
          <w:vertAlign w:val="superscript"/>
        </w:rPr>
        <w:t>th</w:t>
      </w:r>
      <w:r w:rsidR="007630A8">
        <w:rPr>
          <w:rFonts w:ascii="Times New Roman" w:hAnsi="Times New Roman" w:cs="Times New Roman"/>
          <w:b/>
          <w:bCs/>
          <w:sz w:val="24"/>
          <w:szCs w:val="24"/>
        </w:rPr>
        <w:t xml:space="preserve"> </w:t>
      </w:r>
      <w:r w:rsidR="00763E9C">
        <w:rPr>
          <w:rFonts w:ascii="Times New Roman" w:hAnsi="Times New Roman" w:cs="Times New Roman"/>
          <w:b/>
          <w:bCs/>
          <w:sz w:val="24"/>
          <w:szCs w:val="24"/>
        </w:rPr>
        <w:t>Nov</w:t>
      </w:r>
      <w:r w:rsidR="00164F98" w:rsidRPr="00416693">
        <w:rPr>
          <w:rFonts w:ascii="Times New Roman" w:hAnsi="Times New Roman" w:cs="Times New Roman"/>
          <w:b/>
          <w:bCs/>
          <w:sz w:val="24"/>
          <w:szCs w:val="24"/>
        </w:rPr>
        <w:t>, 202</w:t>
      </w:r>
      <w:r w:rsidR="00763E9C">
        <w:rPr>
          <w:rFonts w:ascii="Times New Roman" w:hAnsi="Times New Roman" w:cs="Times New Roman"/>
          <w:b/>
          <w:bCs/>
          <w:sz w:val="24"/>
          <w:szCs w:val="24"/>
        </w:rPr>
        <w:t>5</w:t>
      </w:r>
      <w:r w:rsidRPr="000960E7">
        <w:rPr>
          <w:rFonts w:ascii="Times New Roman" w:hAnsi="Times New Roman" w:cs="Times New Roman"/>
          <w:sz w:val="24"/>
          <w:szCs w:val="24"/>
        </w:rPr>
        <w:t>. If selected, the student is</w:t>
      </w:r>
      <w:r w:rsidR="00971BD2" w:rsidRPr="000960E7">
        <w:rPr>
          <w:rFonts w:ascii="Times New Roman" w:hAnsi="Times New Roman" w:cs="Times New Roman"/>
          <w:sz w:val="24"/>
          <w:szCs w:val="24"/>
        </w:rPr>
        <w:t xml:space="preserve"> </w:t>
      </w:r>
      <w:r w:rsidRPr="000960E7">
        <w:rPr>
          <w:rFonts w:ascii="Times New Roman" w:hAnsi="Times New Roman" w:cs="Times New Roman"/>
          <w:sz w:val="24"/>
          <w:szCs w:val="24"/>
        </w:rPr>
        <w:t xml:space="preserve">expected to complete the project </w:t>
      </w:r>
      <w:r w:rsidR="00FA1A7E">
        <w:rPr>
          <w:rFonts w:ascii="Times New Roman" w:hAnsi="Times New Roman" w:cs="Times New Roman"/>
          <w:sz w:val="24"/>
          <w:szCs w:val="24"/>
        </w:rPr>
        <w:t>by</w:t>
      </w:r>
      <w:r w:rsidRPr="000960E7">
        <w:rPr>
          <w:rFonts w:ascii="Times New Roman" w:hAnsi="Times New Roman" w:cs="Times New Roman"/>
          <w:sz w:val="24"/>
          <w:szCs w:val="24"/>
        </w:rPr>
        <w:t xml:space="preserve"> </w:t>
      </w:r>
      <w:r w:rsidR="007630A8">
        <w:rPr>
          <w:rFonts w:ascii="Times New Roman" w:hAnsi="Times New Roman" w:cs="Times New Roman"/>
          <w:b/>
          <w:bCs/>
          <w:sz w:val="24"/>
          <w:szCs w:val="24"/>
        </w:rPr>
        <w:t>28</w:t>
      </w:r>
      <w:r w:rsidR="00164F98" w:rsidRPr="00164F98">
        <w:rPr>
          <w:rFonts w:ascii="Times New Roman" w:hAnsi="Times New Roman" w:cs="Times New Roman"/>
          <w:b/>
          <w:bCs/>
          <w:sz w:val="24"/>
          <w:szCs w:val="24"/>
          <w:vertAlign w:val="superscript"/>
        </w:rPr>
        <w:t>th</w:t>
      </w:r>
      <w:r w:rsidR="00164F98" w:rsidRPr="00164F98">
        <w:rPr>
          <w:rFonts w:ascii="Times New Roman" w:hAnsi="Times New Roman" w:cs="Times New Roman"/>
          <w:b/>
          <w:bCs/>
          <w:sz w:val="24"/>
          <w:szCs w:val="24"/>
        </w:rPr>
        <w:t xml:space="preserve"> </w:t>
      </w:r>
      <w:r w:rsidR="00763E9C">
        <w:rPr>
          <w:rFonts w:ascii="Times New Roman" w:hAnsi="Times New Roman" w:cs="Times New Roman"/>
          <w:b/>
          <w:bCs/>
          <w:sz w:val="24"/>
          <w:szCs w:val="24"/>
        </w:rPr>
        <w:t>Feb</w:t>
      </w:r>
      <w:r w:rsidR="00164F98" w:rsidRPr="00164F98">
        <w:rPr>
          <w:rFonts w:ascii="Times New Roman" w:hAnsi="Times New Roman" w:cs="Times New Roman"/>
          <w:b/>
          <w:bCs/>
          <w:sz w:val="24"/>
          <w:szCs w:val="24"/>
        </w:rPr>
        <w:t>,</w:t>
      </w:r>
      <w:r w:rsidR="00971BD2" w:rsidRPr="00164F98">
        <w:rPr>
          <w:rFonts w:ascii="Times New Roman" w:hAnsi="Times New Roman" w:cs="Times New Roman"/>
          <w:b/>
          <w:bCs/>
          <w:sz w:val="24"/>
          <w:szCs w:val="24"/>
        </w:rPr>
        <w:t xml:space="preserve"> 202</w:t>
      </w:r>
      <w:r w:rsidR="00763E9C">
        <w:rPr>
          <w:rFonts w:ascii="Times New Roman" w:hAnsi="Times New Roman" w:cs="Times New Roman"/>
          <w:b/>
          <w:bCs/>
          <w:sz w:val="24"/>
          <w:szCs w:val="24"/>
        </w:rPr>
        <w:t>6</w:t>
      </w:r>
      <w:r w:rsidRPr="000960E7">
        <w:rPr>
          <w:rFonts w:ascii="Times New Roman" w:hAnsi="Times New Roman" w:cs="Times New Roman"/>
          <w:sz w:val="24"/>
          <w:szCs w:val="24"/>
        </w:rPr>
        <w:t xml:space="preserve"> and submit the</w:t>
      </w:r>
      <w:r w:rsidR="00971BD2" w:rsidRPr="000960E7">
        <w:rPr>
          <w:rFonts w:ascii="Times New Roman" w:hAnsi="Times New Roman" w:cs="Times New Roman"/>
          <w:sz w:val="24"/>
          <w:szCs w:val="24"/>
        </w:rPr>
        <w:t xml:space="preserve"> </w:t>
      </w:r>
      <w:r w:rsidRPr="000960E7">
        <w:rPr>
          <w:rFonts w:ascii="Times New Roman" w:hAnsi="Times New Roman" w:cs="Times New Roman"/>
          <w:sz w:val="24"/>
          <w:szCs w:val="24"/>
        </w:rPr>
        <w:t>report before the last date of submission. The student will be awarded stipend and certificate</w:t>
      </w:r>
      <w:r w:rsidR="00971BD2" w:rsidRPr="000960E7">
        <w:rPr>
          <w:rFonts w:ascii="Times New Roman" w:hAnsi="Times New Roman" w:cs="Times New Roman"/>
          <w:sz w:val="24"/>
          <w:szCs w:val="24"/>
        </w:rPr>
        <w:t xml:space="preserve"> </w:t>
      </w:r>
      <w:r w:rsidRPr="000960E7">
        <w:rPr>
          <w:rFonts w:ascii="Times New Roman" w:hAnsi="Times New Roman" w:cs="Times New Roman"/>
          <w:sz w:val="24"/>
          <w:szCs w:val="24"/>
        </w:rPr>
        <w:t>only if his/her report is approved.</w:t>
      </w:r>
    </w:p>
    <w:p w14:paraId="6B218A22" w14:textId="62C8277E"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3. The last date of registration &amp; submission of </w:t>
      </w:r>
      <w:r w:rsidRPr="00BC0B3C">
        <w:rPr>
          <w:rFonts w:ascii="Times New Roman" w:hAnsi="Times New Roman" w:cs="Times New Roman"/>
          <w:sz w:val="24"/>
          <w:szCs w:val="24"/>
        </w:rPr>
        <w:t xml:space="preserve">proposal is </w:t>
      </w:r>
      <w:r w:rsidR="007630A8" w:rsidRPr="00164F98">
        <w:rPr>
          <w:rFonts w:ascii="Times New Roman" w:hAnsi="Times New Roman" w:cs="Times New Roman"/>
          <w:b/>
          <w:bCs/>
          <w:sz w:val="24"/>
          <w:szCs w:val="24"/>
        </w:rPr>
        <w:t>1</w:t>
      </w:r>
      <w:r w:rsidR="007630A8">
        <w:rPr>
          <w:rFonts w:ascii="Times New Roman" w:hAnsi="Times New Roman" w:cs="Times New Roman"/>
          <w:b/>
          <w:bCs/>
          <w:sz w:val="24"/>
          <w:szCs w:val="24"/>
        </w:rPr>
        <w:t>5th</w:t>
      </w:r>
      <w:r w:rsidR="007630A8" w:rsidRPr="00164F98">
        <w:rPr>
          <w:rFonts w:ascii="Times New Roman" w:hAnsi="Times New Roman" w:cs="Times New Roman"/>
          <w:b/>
          <w:bCs/>
          <w:sz w:val="24"/>
          <w:szCs w:val="24"/>
        </w:rPr>
        <w:t xml:space="preserve"> </w:t>
      </w:r>
      <w:r w:rsidR="007630A8">
        <w:rPr>
          <w:rFonts w:ascii="Times New Roman" w:hAnsi="Times New Roman" w:cs="Times New Roman"/>
          <w:b/>
          <w:bCs/>
          <w:sz w:val="24"/>
          <w:szCs w:val="24"/>
        </w:rPr>
        <w:t>Sep</w:t>
      </w:r>
      <w:r w:rsidR="00763E9C">
        <w:rPr>
          <w:rFonts w:ascii="Times New Roman" w:hAnsi="Times New Roman" w:cs="Times New Roman"/>
          <w:b/>
          <w:bCs/>
          <w:sz w:val="24"/>
          <w:szCs w:val="24"/>
        </w:rPr>
        <w:t>,</w:t>
      </w:r>
      <w:r w:rsidR="00164F98" w:rsidRPr="00164F98">
        <w:rPr>
          <w:rFonts w:ascii="Times New Roman" w:hAnsi="Times New Roman" w:cs="Times New Roman"/>
          <w:b/>
          <w:bCs/>
          <w:sz w:val="24"/>
          <w:szCs w:val="24"/>
        </w:rPr>
        <w:t xml:space="preserve"> 202</w:t>
      </w:r>
      <w:r w:rsidR="00763E9C">
        <w:rPr>
          <w:rFonts w:ascii="Times New Roman" w:hAnsi="Times New Roman" w:cs="Times New Roman"/>
          <w:b/>
          <w:bCs/>
          <w:sz w:val="24"/>
          <w:szCs w:val="24"/>
        </w:rPr>
        <w:t>5</w:t>
      </w:r>
      <w:r w:rsidRPr="00BC0B3C">
        <w:rPr>
          <w:rFonts w:ascii="Times New Roman" w:hAnsi="Times New Roman" w:cs="Times New Roman"/>
          <w:b/>
          <w:bCs/>
          <w:sz w:val="24"/>
          <w:szCs w:val="24"/>
        </w:rPr>
        <w:t>.</w:t>
      </w:r>
    </w:p>
    <w:p w14:paraId="00BD18D7" w14:textId="77777777"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4. Guide must take overall responsibility for the conduct of the research project, preparation</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and submission of complete report &amp; the required enclosures within the stipulated time</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period.</w:t>
      </w:r>
    </w:p>
    <w:p w14:paraId="716EA587" w14:textId="77777777"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5. The selection of the candidates for award of research studentship will be done after</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technical evaluation of the research plan by a panel of experts. The decision of the Council</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in regard to selection of students will be final. Requests for reconsideration will not be</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entertained and reasons for rejection of applications for award of studentship will not be</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provided.</w:t>
      </w:r>
    </w:p>
    <w:p w14:paraId="3CD11971" w14:textId="77777777" w:rsidR="004F0E63" w:rsidRPr="002F3645" w:rsidRDefault="004F0E63" w:rsidP="002F3645">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6. The </w:t>
      </w:r>
      <w:r w:rsidR="00C10248" w:rsidRPr="00C10248">
        <w:rPr>
          <w:rFonts w:ascii="Times New Roman" w:hAnsi="Times New Roman" w:cs="Times New Roman"/>
          <w:sz w:val="24"/>
          <w:szCs w:val="24"/>
        </w:rPr>
        <w:t xml:space="preserve">Guide of </w:t>
      </w:r>
      <w:r w:rsidR="00C10248">
        <w:rPr>
          <w:rFonts w:ascii="Times New Roman" w:hAnsi="Times New Roman" w:cs="Times New Roman"/>
          <w:sz w:val="24"/>
          <w:szCs w:val="24"/>
        </w:rPr>
        <w:t xml:space="preserve">the </w:t>
      </w:r>
      <w:r w:rsidRPr="002F3645">
        <w:rPr>
          <w:rFonts w:ascii="Times New Roman" w:hAnsi="Times New Roman" w:cs="Times New Roman"/>
          <w:sz w:val="24"/>
          <w:szCs w:val="24"/>
        </w:rPr>
        <w:t>student should obtain a clearance from the Institutional Ethics Committee (IEC) if the</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proposal involves research on human participants and from Institutional Animal Ethics</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Committee (IAEC) if the work involves use of animals. The IEC/ IAEC approval should</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be obtained any time before beginning actual research work. The certificate may be</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 xml:space="preserve">submitted </w:t>
      </w:r>
      <w:r w:rsidRPr="002F3645">
        <w:rPr>
          <w:rFonts w:ascii="Times New Roman" w:hAnsi="Times New Roman" w:cs="Times New Roman"/>
          <w:sz w:val="24"/>
          <w:szCs w:val="24"/>
        </w:rPr>
        <w:lastRenderedPageBreak/>
        <w:t>either along with proposal or before initiation of the research work. Informed</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consent is to be obtained for research on human participants. For more information please</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refer to ICMR “Ethical Guidelines for Biomedical Research on Human Participants 2017”</w:t>
      </w:r>
      <w:r w:rsidR="00336B6F" w:rsidRPr="002F3645">
        <w:rPr>
          <w:rFonts w:ascii="Times New Roman" w:hAnsi="Times New Roman" w:cs="Times New Roman"/>
          <w:sz w:val="24"/>
          <w:szCs w:val="24"/>
        </w:rPr>
        <w:t xml:space="preserve"> </w:t>
      </w:r>
      <w:r w:rsidRPr="002F3645">
        <w:rPr>
          <w:rFonts w:ascii="Times New Roman" w:hAnsi="Times New Roman" w:cs="Times New Roman"/>
          <w:sz w:val="24"/>
          <w:szCs w:val="24"/>
        </w:rPr>
        <w:t>available on</w:t>
      </w:r>
    </w:p>
    <w:p w14:paraId="3CC9CA8F" w14:textId="562A6E01" w:rsidR="004F0E63" w:rsidRDefault="000656EE" w:rsidP="002F3645">
      <w:pPr>
        <w:spacing w:line="360" w:lineRule="auto"/>
        <w:jc w:val="both"/>
        <w:rPr>
          <w:rFonts w:ascii="Times New Roman" w:hAnsi="Times New Roman" w:cs="Times New Roman"/>
          <w:sz w:val="24"/>
          <w:szCs w:val="24"/>
        </w:rPr>
      </w:pPr>
      <w:hyperlink r:id="rId9" w:history="1">
        <w:r w:rsidRPr="002F3645">
          <w:rPr>
            <w:rStyle w:val="Hyperlink"/>
            <w:rFonts w:ascii="Times New Roman" w:hAnsi="Times New Roman" w:cs="Times New Roman"/>
            <w:sz w:val="24"/>
            <w:szCs w:val="24"/>
          </w:rPr>
          <w:t>https://main.icmr.nic.in/sites/default/files/guidelines/ICMR_Ethical_Guidelines_2017.pdf</w:t>
        </w:r>
      </w:hyperlink>
      <w:r w:rsidR="00C10248">
        <w:rPr>
          <w:rFonts w:ascii="Times New Roman" w:hAnsi="Times New Roman" w:cs="Times New Roman"/>
          <w:sz w:val="24"/>
          <w:szCs w:val="24"/>
        </w:rPr>
        <w:t xml:space="preserve">, </w:t>
      </w:r>
      <w:r w:rsidR="00C10248" w:rsidRPr="00C10248">
        <w:rPr>
          <w:rFonts w:ascii="Times New Roman" w:hAnsi="Times New Roman" w:cs="Times New Roman"/>
          <w:sz w:val="24"/>
          <w:szCs w:val="24"/>
        </w:rPr>
        <w:t xml:space="preserve">National Ethical Guidelines for Biomedical Research Involving Children </w:t>
      </w:r>
      <w:hyperlink r:id="rId10" w:history="1">
        <w:r w:rsidR="00975721" w:rsidRPr="006D33AF">
          <w:rPr>
            <w:rStyle w:val="Hyperlink"/>
            <w:rFonts w:ascii="Times New Roman" w:hAnsi="Times New Roman" w:cs="Times New Roman"/>
            <w:sz w:val="24"/>
            <w:szCs w:val="24"/>
          </w:rPr>
          <w:t>http://14.139.60.56:84/PDF2/National_Ethical_Guidelines_for_BioMedical_Research_Invol ving_Children.pdf</w:t>
        </w:r>
      </w:hyperlink>
      <w:r w:rsidR="00975721">
        <w:rPr>
          <w:rFonts w:ascii="Times New Roman" w:hAnsi="Times New Roman" w:cs="Times New Roman"/>
          <w:sz w:val="24"/>
          <w:szCs w:val="24"/>
        </w:rPr>
        <w:t xml:space="preserve"> </w:t>
      </w:r>
      <w:r w:rsidR="00C10248" w:rsidRPr="00C10248">
        <w:rPr>
          <w:rFonts w:ascii="Times New Roman" w:hAnsi="Times New Roman" w:cs="Times New Roman"/>
          <w:sz w:val="24"/>
          <w:szCs w:val="24"/>
        </w:rPr>
        <w:t xml:space="preserve"> </w:t>
      </w:r>
      <w:r w:rsidR="004F0E63" w:rsidRPr="002F3645">
        <w:rPr>
          <w:rFonts w:ascii="Times New Roman" w:hAnsi="Times New Roman" w:cs="Times New Roman"/>
          <w:sz w:val="24"/>
          <w:szCs w:val="24"/>
        </w:rPr>
        <w:t>and National guidelines for Ethics Committees reviewing Biomedical and Health Research</w:t>
      </w:r>
      <w:r w:rsidRPr="002F3645">
        <w:rPr>
          <w:rFonts w:ascii="Times New Roman" w:hAnsi="Times New Roman" w:cs="Times New Roman"/>
          <w:sz w:val="24"/>
          <w:szCs w:val="24"/>
        </w:rPr>
        <w:t xml:space="preserve"> </w:t>
      </w:r>
      <w:r w:rsidR="004F0E63" w:rsidRPr="002F3645">
        <w:rPr>
          <w:rFonts w:ascii="Times New Roman" w:hAnsi="Times New Roman" w:cs="Times New Roman"/>
          <w:sz w:val="24"/>
          <w:szCs w:val="24"/>
        </w:rPr>
        <w:t>during COVID 19 pandemic available at</w:t>
      </w:r>
      <w:r w:rsidRPr="002F3645">
        <w:rPr>
          <w:rFonts w:ascii="Times New Roman" w:hAnsi="Times New Roman" w:cs="Times New Roman"/>
          <w:sz w:val="24"/>
          <w:szCs w:val="24"/>
        </w:rPr>
        <w:t xml:space="preserve"> </w:t>
      </w:r>
      <w:hyperlink r:id="rId11" w:history="1">
        <w:r w:rsidR="00C10248" w:rsidRPr="00D160B8">
          <w:rPr>
            <w:rStyle w:val="Hyperlink"/>
            <w:rFonts w:ascii="Times New Roman" w:hAnsi="Times New Roman" w:cs="Times New Roman"/>
            <w:sz w:val="24"/>
            <w:szCs w:val="24"/>
          </w:rPr>
          <w:t>https://www.icmr.gov.in/pdf/covid/techdoc/EC_Guidance_COVID19_06052020.pdf</w:t>
        </w:r>
      </w:hyperlink>
      <w:r w:rsidR="00C10248">
        <w:rPr>
          <w:rFonts w:ascii="Times New Roman" w:hAnsi="Times New Roman" w:cs="Times New Roman"/>
          <w:sz w:val="24"/>
          <w:szCs w:val="24"/>
        </w:rPr>
        <w:t>.</w:t>
      </w:r>
    </w:p>
    <w:p w14:paraId="246CA6DE" w14:textId="77777777" w:rsidR="00C10248" w:rsidRDefault="00C10248" w:rsidP="002F36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C10248">
        <w:rPr>
          <w:rFonts w:ascii="Times New Roman" w:hAnsi="Times New Roman" w:cs="Times New Roman"/>
          <w:sz w:val="24"/>
          <w:szCs w:val="24"/>
        </w:rPr>
        <w:t>Clinical studies can be undertaken under the guidance/assistance of competent authority which will be responsible for clinical work. For such studies, the Guide will ensure for timely CTRI Registration.</w:t>
      </w:r>
    </w:p>
    <w:p w14:paraId="774A6118" w14:textId="77777777" w:rsidR="005D7465" w:rsidRDefault="005D7465" w:rsidP="00D53631">
      <w:pPr>
        <w:spacing w:line="360" w:lineRule="auto"/>
        <w:jc w:val="center"/>
        <w:rPr>
          <w:rFonts w:ascii="Times New Roman" w:hAnsi="Times New Roman" w:cs="Times New Roman"/>
          <w:b/>
          <w:sz w:val="24"/>
          <w:szCs w:val="24"/>
        </w:rPr>
      </w:pPr>
      <w:r w:rsidRPr="00D53631">
        <w:rPr>
          <w:rFonts w:ascii="Times New Roman" w:hAnsi="Times New Roman" w:cs="Times New Roman"/>
          <w:b/>
          <w:sz w:val="24"/>
          <w:szCs w:val="24"/>
        </w:rPr>
        <w:t>Application Process</w:t>
      </w:r>
    </w:p>
    <w:p w14:paraId="7B7BDCBC" w14:textId="77777777" w:rsidR="005D7465" w:rsidRDefault="005D7465" w:rsidP="005D7465">
      <w:pPr>
        <w:pStyle w:val="BodyText"/>
        <w:spacing w:before="164"/>
        <w:ind w:left="203"/>
        <w:jc w:val="both"/>
      </w:pPr>
      <w:r>
        <w:t>Submission of SPUR application/proposal is a two-step process:</w:t>
      </w:r>
    </w:p>
    <w:p w14:paraId="59D024C9" w14:textId="77777777" w:rsidR="005D7465" w:rsidRDefault="005D7465" w:rsidP="005D7465">
      <w:pPr>
        <w:pStyle w:val="BodyText"/>
        <w:spacing w:before="164"/>
        <w:ind w:left="203"/>
        <w:jc w:val="both"/>
      </w:pPr>
      <w:r w:rsidRPr="005D7465">
        <w:t>I</w:t>
      </w:r>
      <w:r>
        <w:t>:</w:t>
      </w:r>
      <w:r w:rsidRPr="005D7465">
        <w:t xml:space="preserve"> Registration of student details for </w:t>
      </w:r>
      <w:r>
        <w:t>SPUR–online form</w:t>
      </w:r>
      <w:r w:rsidRPr="005D7465">
        <w:t xml:space="preserve"> </w:t>
      </w:r>
      <w:r>
        <w:t>P</w:t>
      </w:r>
      <w:r w:rsidRPr="005D7465">
        <w:t>art-</w:t>
      </w:r>
      <w:r>
        <w:t>A</w:t>
      </w:r>
    </w:p>
    <w:p w14:paraId="2120230A" w14:textId="77777777" w:rsidR="005D7465" w:rsidRDefault="005D7465" w:rsidP="008240A7">
      <w:pPr>
        <w:pStyle w:val="BodyText"/>
        <w:spacing w:before="164"/>
        <w:ind w:left="203"/>
        <w:jc w:val="both"/>
      </w:pPr>
      <w:r>
        <w:t>II.</w:t>
      </w:r>
      <w:r w:rsidRPr="005D7465">
        <w:t xml:space="preserve"> </w:t>
      </w:r>
      <w:r>
        <w:t>Submission of application/proposal along with other details (Fill in Part B, C &amp; D of Online form</w:t>
      </w:r>
    </w:p>
    <w:p w14:paraId="68ECFF50" w14:textId="77777777" w:rsidR="002453F6" w:rsidRPr="00D53631" w:rsidRDefault="002453F6" w:rsidP="00D53631">
      <w:pPr>
        <w:pStyle w:val="BodyText"/>
        <w:spacing w:before="164"/>
        <w:jc w:val="both"/>
        <w:rPr>
          <w:b/>
        </w:rPr>
      </w:pPr>
      <w:r w:rsidRPr="00D53631">
        <w:rPr>
          <w:b/>
        </w:rPr>
        <w:t>I: Registration of student details for SPUR</w:t>
      </w:r>
      <w:r w:rsidR="005C487A">
        <w:rPr>
          <w:b/>
        </w:rPr>
        <w:t xml:space="preserve"> (</w:t>
      </w:r>
      <w:r w:rsidRPr="00D53631">
        <w:rPr>
          <w:b/>
        </w:rPr>
        <w:t>online form Part-A</w:t>
      </w:r>
      <w:r w:rsidR="005C487A">
        <w:rPr>
          <w:b/>
        </w:rPr>
        <w:t>)</w:t>
      </w:r>
    </w:p>
    <w:p w14:paraId="670B813E" w14:textId="77777777" w:rsidR="002453F6" w:rsidRDefault="002453F6" w:rsidP="002453F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F6A17EB" w14:textId="77777777" w:rsidR="002453F6" w:rsidRPr="00D53631" w:rsidRDefault="002453F6" w:rsidP="00D53631">
      <w:pPr>
        <w:pStyle w:val="ListParagraph"/>
        <w:numPr>
          <w:ilvl w:val="0"/>
          <w:numId w:val="25"/>
        </w:numPr>
        <w:spacing w:line="360" w:lineRule="auto"/>
        <w:jc w:val="both"/>
        <w:rPr>
          <w:rFonts w:ascii="Times New Roman" w:hAnsi="Times New Roman" w:cs="Times New Roman"/>
          <w:b/>
          <w:sz w:val="24"/>
          <w:szCs w:val="24"/>
        </w:rPr>
      </w:pPr>
      <w:r w:rsidRPr="00D53631">
        <w:rPr>
          <w:rFonts w:ascii="Times New Roman" w:hAnsi="Times New Roman" w:cs="Times New Roman"/>
          <w:b/>
          <w:sz w:val="24"/>
          <w:szCs w:val="24"/>
        </w:rPr>
        <w:t>Part-A :Student Details</w:t>
      </w:r>
    </w:p>
    <w:p w14:paraId="64245787" w14:textId="77777777" w:rsidR="005D7465" w:rsidRPr="008240A7" w:rsidRDefault="002453F6" w:rsidP="00D53631">
      <w:pPr>
        <w:pStyle w:val="ListParagraph"/>
        <w:numPr>
          <w:ilvl w:val="0"/>
          <w:numId w:val="24"/>
        </w:numPr>
        <w:spacing w:line="360" w:lineRule="auto"/>
        <w:jc w:val="both"/>
        <w:rPr>
          <w:rFonts w:ascii="Times New Roman" w:hAnsi="Times New Roman" w:cs="Times New Roman"/>
          <w:color w:val="FF0000"/>
          <w:sz w:val="24"/>
          <w:szCs w:val="24"/>
        </w:rPr>
      </w:pPr>
      <w:r w:rsidRPr="00D53631">
        <w:rPr>
          <w:rFonts w:ascii="Times New Roman" w:hAnsi="Times New Roman" w:cs="Times New Roman"/>
          <w:sz w:val="24"/>
          <w:szCs w:val="24"/>
        </w:rPr>
        <w:t xml:space="preserve">Interested students should register their e-mail address and other details </w:t>
      </w:r>
    </w:p>
    <w:p w14:paraId="613EC8FB" w14:textId="77777777" w:rsidR="002453F6" w:rsidRPr="00D53631" w:rsidRDefault="00D6395A" w:rsidP="002453F6">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Each SPU</w:t>
      </w:r>
      <w:r w:rsidR="002453F6" w:rsidRPr="00D53631">
        <w:rPr>
          <w:rFonts w:ascii="Times New Roman" w:hAnsi="Times New Roman" w:cs="Times New Roman"/>
          <w:sz w:val="24"/>
          <w:szCs w:val="24"/>
        </w:rPr>
        <w:t>R application and research proposal should be submitted along with duly filled in and attested Application Attestation Form (AAF).</w:t>
      </w:r>
    </w:p>
    <w:p w14:paraId="40B13773" w14:textId="77777777" w:rsidR="002453F6" w:rsidRPr="00D53631" w:rsidRDefault="002453F6" w:rsidP="002453F6">
      <w:pPr>
        <w:pStyle w:val="ListParagraph"/>
        <w:numPr>
          <w:ilvl w:val="0"/>
          <w:numId w:val="24"/>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The Application attestation form should be filled up, signed, attested, scanned and saved as a PDF file. ONLINE submissions of application/ research proposal will not be accepted unless accompanied by AAF.</w:t>
      </w:r>
    </w:p>
    <w:p w14:paraId="69A910B0" w14:textId="77777777" w:rsidR="002453F6" w:rsidRPr="00D53631" w:rsidRDefault="002453F6" w:rsidP="002453F6">
      <w:pPr>
        <w:pStyle w:val="ListParagraph"/>
        <w:numPr>
          <w:ilvl w:val="0"/>
          <w:numId w:val="24"/>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A student can submit one application on selected topic. In case a student submits more than one proposal, all the proposals will be automatically rejected.</w:t>
      </w:r>
    </w:p>
    <w:p w14:paraId="15F22EF2" w14:textId="77777777" w:rsidR="008240A7" w:rsidRDefault="008240A7" w:rsidP="00D53631">
      <w:pPr>
        <w:pStyle w:val="BodyText"/>
        <w:spacing w:before="164"/>
        <w:jc w:val="both"/>
        <w:rPr>
          <w:b/>
        </w:rPr>
      </w:pPr>
      <w:r>
        <w:rPr>
          <w:b/>
        </w:rPr>
        <w:t xml:space="preserve">II. </w:t>
      </w:r>
      <w:r w:rsidR="002453F6" w:rsidRPr="00D53631">
        <w:rPr>
          <w:b/>
        </w:rPr>
        <w:t>Submission of application/proposal along with other details (Fill in Part B, C &amp; D of Online form</w:t>
      </w:r>
      <w:r w:rsidR="002453F6">
        <w:rPr>
          <w:b/>
        </w:rPr>
        <w:t>)</w:t>
      </w:r>
    </w:p>
    <w:p w14:paraId="06FFA8D3" w14:textId="77777777" w:rsidR="008240A7" w:rsidRDefault="008240A7" w:rsidP="00D53631">
      <w:pPr>
        <w:pStyle w:val="Heading2"/>
        <w:numPr>
          <w:ilvl w:val="0"/>
          <w:numId w:val="25"/>
        </w:numPr>
        <w:tabs>
          <w:tab w:val="left" w:pos="564"/>
        </w:tabs>
        <w:spacing w:before="90"/>
        <w:jc w:val="both"/>
        <w:rPr>
          <w:rFonts w:ascii="Symbol" w:hAnsi="Symbol"/>
          <w:sz w:val="22"/>
        </w:rPr>
      </w:pPr>
      <w:r w:rsidRPr="00D53631">
        <w:rPr>
          <w:rFonts w:eastAsiaTheme="minorHAnsi"/>
          <w:bCs w:val="0"/>
          <w:lang w:val="en-IN" w:bidi="hi-IN"/>
        </w:rPr>
        <w:t>Part-B: Particulars</w:t>
      </w:r>
      <w:r>
        <w:t xml:space="preserve"> of</w:t>
      </w:r>
      <w:r>
        <w:rPr>
          <w:spacing w:val="16"/>
        </w:rPr>
        <w:t xml:space="preserve"> </w:t>
      </w:r>
      <w:r>
        <w:t>Guide</w:t>
      </w:r>
    </w:p>
    <w:p w14:paraId="18FC4EE4" w14:textId="77777777" w:rsidR="008240A7" w:rsidRPr="00D53631" w:rsidRDefault="008240A7" w:rsidP="00D53631">
      <w:pPr>
        <w:pStyle w:val="BodyText"/>
        <w:spacing w:before="156" w:line="276" w:lineRule="auto"/>
        <w:ind w:left="203" w:right="142"/>
        <w:jc w:val="both"/>
      </w:pPr>
      <w:r>
        <w:t xml:space="preserve">Complete details including Name, Designation, Department, College, Contact details </w:t>
      </w:r>
      <w:r>
        <w:lastRenderedPageBreak/>
        <w:t>including current email address to be provided. The guide should ensure that she/he selects a suitable brief topic for this studentship, which can be completed within stipulated time, as there is no provision for any extension. Under the SP</w:t>
      </w:r>
      <w:r w:rsidR="005C487A">
        <w:t>UR</w:t>
      </w:r>
      <w:r>
        <w:t xml:space="preserve"> Program one guide may take only one student each</w:t>
      </w:r>
      <w:r>
        <w:rPr>
          <w:spacing w:val="-1"/>
        </w:rPr>
        <w:t xml:space="preserve"> </w:t>
      </w:r>
      <w:r>
        <w:t>session.</w:t>
      </w:r>
    </w:p>
    <w:p w14:paraId="226B4910" w14:textId="77777777" w:rsidR="008240A7" w:rsidRPr="00D53631" w:rsidRDefault="005C487A" w:rsidP="00D53631">
      <w:pPr>
        <w:pStyle w:val="BodyText"/>
        <w:numPr>
          <w:ilvl w:val="0"/>
          <w:numId w:val="25"/>
        </w:numPr>
        <w:spacing w:before="164"/>
        <w:jc w:val="both"/>
      </w:pPr>
      <w:r>
        <w:rPr>
          <w:b/>
        </w:rPr>
        <w:t xml:space="preserve">Part-C: SPUR </w:t>
      </w:r>
      <w:r w:rsidR="008240A7" w:rsidRPr="00D53631">
        <w:rPr>
          <w:b/>
        </w:rPr>
        <w:t>Application/Proposal</w:t>
      </w:r>
    </w:p>
    <w:p w14:paraId="08DEA230" w14:textId="77777777" w:rsidR="008240A7" w:rsidRPr="00D53631" w:rsidRDefault="008240A7" w:rsidP="00D53631">
      <w:pPr>
        <w:pStyle w:val="BodyText"/>
        <w:spacing w:before="157" w:line="276" w:lineRule="auto"/>
        <w:ind w:left="203" w:right="143"/>
        <w:jc w:val="both"/>
      </w:pPr>
      <w:r>
        <w:t xml:space="preserve">The proposal should describe a brief work plan of proposed research and also clearly stating the methodology giving sample size with valid statistical basis and appropriate statistical methodology, which will be used along with implications of the research study. The student may include the case report form, informed consent form or any other questionnaire also as part of project proposal or can submit </w:t>
      </w:r>
      <w:r w:rsidRPr="0047561E">
        <w:t>them as separate attachments.</w:t>
      </w:r>
    </w:p>
    <w:p w14:paraId="6000C7D4" w14:textId="77777777" w:rsidR="008240A7" w:rsidRPr="0047561E" w:rsidRDefault="008240A7" w:rsidP="00D53631">
      <w:pPr>
        <w:pStyle w:val="BodyText"/>
        <w:ind w:left="203"/>
        <w:jc w:val="both"/>
      </w:pPr>
      <w:r>
        <w:t xml:space="preserve">The proposal should </w:t>
      </w:r>
      <w:r w:rsidRPr="0047561E">
        <w:t>be prepared in brief with the following sections-</w:t>
      </w:r>
    </w:p>
    <w:p w14:paraId="18FEF94B" w14:textId="77777777" w:rsidR="008240A7" w:rsidRDefault="008240A7" w:rsidP="008240A7">
      <w:pPr>
        <w:pStyle w:val="BodyText"/>
        <w:spacing w:line="276" w:lineRule="auto"/>
        <w:ind w:left="203" w:right="141"/>
        <w:jc w:val="both"/>
        <w:rPr>
          <w:b/>
        </w:rPr>
      </w:pPr>
      <w:r w:rsidRPr="0047561E">
        <w:rPr>
          <w:b/>
        </w:rPr>
        <w:t xml:space="preserve">References ID – </w:t>
      </w:r>
      <w:r w:rsidRPr="0047561E">
        <w:t>Provide only the reference ID for identification on the top of the proposal. Identifying information like</w:t>
      </w:r>
      <w:r>
        <w:t xml:space="preserve"> name of the student/ guide, contact details like contact numbers/ email addresses should not be provided in the proposal for unbiased review. </w:t>
      </w:r>
      <w:r>
        <w:rPr>
          <w:b/>
        </w:rPr>
        <w:t>(Generated upon registration)</w:t>
      </w:r>
    </w:p>
    <w:p w14:paraId="08AE6D98" w14:textId="77777777" w:rsidR="005C487A" w:rsidRDefault="005C487A" w:rsidP="00D53631">
      <w:pPr>
        <w:pStyle w:val="BodyText"/>
        <w:spacing w:line="276" w:lineRule="auto"/>
        <w:ind w:right="141"/>
        <w:jc w:val="both"/>
        <w:rPr>
          <w:b/>
        </w:rPr>
      </w:pPr>
      <w:r>
        <w:rPr>
          <w:b/>
        </w:rPr>
        <w:t>Part of Proposal</w:t>
      </w:r>
    </w:p>
    <w:p w14:paraId="26AF0E4D" w14:textId="77777777" w:rsidR="008240A7" w:rsidRPr="0047561E" w:rsidRDefault="008240A7" w:rsidP="00D53631">
      <w:pPr>
        <w:pStyle w:val="BodyText"/>
        <w:numPr>
          <w:ilvl w:val="0"/>
          <w:numId w:val="25"/>
        </w:numPr>
        <w:spacing w:before="118" w:line="278" w:lineRule="auto"/>
        <w:ind w:right="142"/>
        <w:jc w:val="both"/>
        <w:rPr>
          <w:b/>
        </w:rPr>
      </w:pPr>
      <w:r>
        <w:rPr>
          <w:b/>
        </w:rPr>
        <w:t xml:space="preserve">Title - </w:t>
      </w:r>
      <w:r>
        <w:t xml:space="preserve">Title should be novel, appropriate, short and relevant to research proposal. </w:t>
      </w:r>
      <w:r w:rsidR="00D6395A">
        <w:rPr>
          <w:spacing w:val="-3"/>
        </w:rPr>
        <w:t>It should</w:t>
      </w:r>
      <w:r>
        <w:t xml:space="preserve"> make the central objectives and variables of the study clear to the reviewer</w:t>
      </w:r>
      <w:r w:rsidRPr="0047561E">
        <w:t xml:space="preserve">. </w:t>
      </w:r>
      <w:r w:rsidRPr="0047561E">
        <w:rPr>
          <w:b/>
        </w:rPr>
        <w:t>(upto 25</w:t>
      </w:r>
      <w:r w:rsidRPr="0047561E">
        <w:rPr>
          <w:b/>
          <w:spacing w:val="-7"/>
        </w:rPr>
        <w:t xml:space="preserve"> </w:t>
      </w:r>
      <w:r w:rsidRPr="0047561E">
        <w:rPr>
          <w:b/>
        </w:rPr>
        <w:t>words)</w:t>
      </w:r>
    </w:p>
    <w:p w14:paraId="24C46EA6" w14:textId="77777777" w:rsidR="008240A7" w:rsidRDefault="008240A7" w:rsidP="00D53631">
      <w:pPr>
        <w:pStyle w:val="BodyText"/>
        <w:numPr>
          <w:ilvl w:val="0"/>
          <w:numId w:val="25"/>
        </w:numPr>
        <w:spacing w:before="115" w:line="276" w:lineRule="auto"/>
        <w:ind w:right="142"/>
        <w:jc w:val="both"/>
        <w:rPr>
          <w:b/>
        </w:rPr>
      </w:pPr>
      <w:r>
        <w:rPr>
          <w:b/>
        </w:rPr>
        <w:t xml:space="preserve">Introduction - </w:t>
      </w:r>
      <w:r>
        <w:t xml:space="preserve">The purpose of an introduction is to provide the rationale behind the work, so that the reviewer may understand and appreciate the objectives. Please describe the importance (significance) of the study. Defend the model- Provide a rationale and describe the reasoning that led you to selecting them. Briefly describe the experimental design and how it accomplished the stated objectives. Describe the situation and specify clearly the gaps in the existing knowledge and/ or controversy and inconclusive evidence. The introduction should be supported with appropriate references. </w:t>
      </w:r>
      <w:r>
        <w:rPr>
          <w:b/>
        </w:rPr>
        <w:t>(upto 300 words)</w:t>
      </w:r>
    </w:p>
    <w:p w14:paraId="1ED5A582" w14:textId="77777777" w:rsidR="008240A7" w:rsidRPr="00D53631" w:rsidRDefault="008240A7" w:rsidP="00D53631">
      <w:pPr>
        <w:pStyle w:val="BodyText"/>
        <w:numPr>
          <w:ilvl w:val="0"/>
          <w:numId w:val="25"/>
        </w:numPr>
        <w:spacing w:before="122" w:line="276" w:lineRule="auto"/>
        <w:ind w:right="144"/>
        <w:jc w:val="both"/>
      </w:pPr>
      <w:r>
        <w:rPr>
          <w:b/>
        </w:rPr>
        <w:t xml:space="preserve">Objectives - </w:t>
      </w:r>
      <w:r>
        <w:t>Should specify what kind of knowledge the study is expected to explore. It should give a clear notion of what is to be described, determined, identified, compared or confirmed</w:t>
      </w:r>
      <w:r w:rsidR="005C487A">
        <w:t xml:space="preserve"> </w:t>
      </w:r>
      <w:r>
        <w:t xml:space="preserve">Hypothesis may be stated and objectives should be specific, to the point and achievable. </w:t>
      </w:r>
      <w:r w:rsidRPr="005C487A">
        <w:rPr>
          <w:b/>
        </w:rPr>
        <w:t>(upto 100 words)</w:t>
      </w:r>
    </w:p>
    <w:p w14:paraId="053B1F7B" w14:textId="77777777" w:rsidR="005C487A" w:rsidRDefault="008240A7" w:rsidP="00D53631">
      <w:pPr>
        <w:pStyle w:val="BodyText"/>
        <w:numPr>
          <w:ilvl w:val="0"/>
          <w:numId w:val="29"/>
        </w:numPr>
        <w:spacing w:before="110" w:line="276" w:lineRule="auto"/>
        <w:ind w:right="142"/>
        <w:jc w:val="both"/>
        <w:rPr>
          <w:b/>
        </w:rPr>
      </w:pPr>
      <w:r>
        <w:rPr>
          <w:b/>
        </w:rPr>
        <w:t xml:space="preserve">Methodology - </w:t>
      </w:r>
      <w:r>
        <w:t xml:space="preserve">Describes all the procedures that will be used to achieve the objectives and study design including any techniques and procedures to be used. This may include but not limited to: type of study and study design, study population, sample size and selection criteria, Proposed intervention (if applicable), Data collection procedures &amp; instruments used, quality control, confidentiality, plan of analysis/ statistical tools, ethical considerations with relevant forms where applicable. </w:t>
      </w:r>
      <w:r>
        <w:rPr>
          <w:b/>
        </w:rPr>
        <w:t>(upto 800</w:t>
      </w:r>
      <w:r>
        <w:rPr>
          <w:b/>
          <w:spacing w:val="-2"/>
        </w:rPr>
        <w:t xml:space="preserve"> </w:t>
      </w:r>
      <w:r>
        <w:rPr>
          <w:b/>
        </w:rPr>
        <w:t>words)</w:t>
      </w:r>
    </w:p>
    <w:p w14:paraId="48336E73" w14:textId="77777777" w:rsidR="005C487A" w:rsidRDefault="008240A7" w:rsidP="00D53631">
      <w:pPr>
        <w:pStyle w:val="BodyText"/>
        <w:numPr>
          <w:ilvl w:val="0"/>
          <w:numId w:val="29"/>
        </w:numPr>
        <w:spacing w:before="110" w:line="276" w:lineRule="auto"/>
        <w:ind w:right="142"/>
        <w:jc w:val="both"/>
        <w:rPr>
          <w:b/>
        </w:rPr>
      </w:pPr>
      <w:r w:rsidRPr="005C487A">
        <w:rPr>
          <w:b/>
        </w:rPr>
        <w:t xml:space="preserve">Implications and future scope- </w:t>
      </w:r>
      <w:r>
        <w:t xml:space="preserve">Describes what is expected to be achieved or gained from the proposed research. This could be given in terms of knowledge gained by the student or in terms of scientific advancement, and the future applicability, research scope of the results. </w:t>
      </w:r>
      <w:r w:rsidRPr="005C487A">
        <w:rPr>
          <w:b/>
        </w:rPr>
        <w:t>(upto 100 words)</w:t>
      </w:r>
    </w:p>
    <w:p w14:paraId="78211787" w14:textId="5CC3ED2C" w:rsidR="008240A7" w:rsidRPr="005C487A" w:rsidRDefault="008240A7" w:rsidP="00D53631">
      <w:pPr>
        <w:pStyle w:val="BodyText"/>
        <w:numPr>
          <w:ilvl w:val="0"/>
          <w:numId w:val="29"/>
        </w:numPr>
        <w:spacing w:before="110" w:line="276" w:lineRule="auto"/>
        <w:ind w:right="142"/>
        <w:jc w:val="both"/>
        <w:rPr>
          <w:b/>
        </w:rPr>
      </w:pPr>
      <w:r w:rsidRPr="005C487A">
        <w:rPr>
          <w:b/>
        </w:rPr>
        <w:lastRenderedPageBreak/>
        <w:t xml:space="preserve">References - </w:t>
      </w:r>
      <w:r w:rsidRPr="0047561E">
        <w:t xml:space="preserve">Provide appropriate references in Vancouver style from published journals/ literature supporting the proposed research. </w:t>
      </w:r>
      <w:r w:rsidR="0047561E" w:rsidRPr="0047561E">
        <w:t>All references must be cited in the text at appropriate places.</w:t>
      </w:r>
    </w:p>
    <w:p w14:paraId="28908982" w14:textId="77777777" w:rsidR="008240A7" w:rsidRDefault="008240A7">
      <w:pPr>
        <w:pStyle w:val="BodyText"/>
        <w:spacing w:before="117" w:line="276" w:lineRule="auto"/>
        <w:ind w:left="203" w:right="143"/>
        <w:jc w:val="both"/>
      </w:pPr>
      <w:r>
        <w:rPr>
          <w:b/>
        </w:rPr>
        <w:t xml:space="preserve">Exclusions - </w:t>
      </w:r>
      <w:r>
        <w:t>The main proposal/ project document should not have any identifying information of the student or guide for unbiased review by reviewers. The following informatio</w:t>
      </w:r>
      <w:r w:rsidR="005C487A">
        <w:t>n should be removed from the SPU</w:t>
      </w:r>
      <w:r>
        <w:t>R</w:t>
      </w:r>
      <w:r w:rsidR="005B50A7">
        <w:t xml:space="preserve"> </w:t>
      </w:r>
      <w:r>
        <w:t>proposal before online</w:t>
      </w:r>
      <w:r>
        <w:rPr>
          <w:spacing w:val="-4"/>
        </w:rPr>
        <w:t xml:space="preserve"> </w:t>
      </w:r>
      <w:r>
        <w:t>submission:</w:t>
      </w:r>
    </w:p>
    <w:p w14:paraId="4BF8169E" w14:textId="77777777" w:rsidR="008240A7" w:rsidRPr="00D53631" w:rsidRDefault="008240A7" w:rsidP="00D53631">
      <w:pPr>
        <w:pStyle w:val="ListParagraph"/>
        <w:widowControl w:val="0"/>
        <w:numPr>
          <w:ilvl w:val="0"/>
          <w:numId w:val="30"/>
        </w:numPr>
        <w:tabs>
          <w:tab w:val="left" w:pos="384"/>
        </w:tabs>
        <w:autoSpaceDE w:val="0"/>
        <w:autoSpaceDN w:val="0"/>
        <w:spacing w:before="120" w:after="0" w:line="240" w:lineRule="auto"/>
        <w:contextualSpacing w:val="0"/>
        <w:rPr>
          <w:rFonts w:ascii="Times New Roman" w:hAnsi="Times New Roman" w:cs="Times New Roman"/>
          <w:sz w:val="24"/>
        </w:rPr>
      </w:pPr>
      <w:r w:rsidRPr="00D53631">
        <w:rPr>
          <w:rFonts w:ascii="Times New Roman" w:hAnsi="Times New Roman" w:cs="Times New Roman"/>
          <w:sz w:val="24"/>
        </w:rPr>
        <w:t>Name of the student/</w:t>
      </w:r>
      <w:r w:rsidRPr="00D53631">
        <w:rPr>
          <w:rFonts w:ascii="Times New Roman" w:hAnsi="Times New Roman" w:cs="Times New Roman"/>
          <w:spacing w:val="-1"/>
          <w:sz w:val="24"/>
        </w:rPr>
        <w:t xml:space="preserve"> </w:t>
      </w:r>
      <w:r w:rsidRPr="00D53631">
        <w:rPr>
          <w:rFonts w:ascii="Times New Roman" w:hAnsi="Times New Roman" w:cs="Times New Roman"/>
          <w:sz w:val="24"/>
        </w:rPr>
        <w:t>guide</w:t>
      </w:r>
    </w:p>
    <w:p w14:paraId="078895CD" w14:textId="77777777" w:rsidR="008240A7" w:rsidRPr="00D53631" w:rsidRDefault="008240A7" w:rsidP="00D53631">
      <w:pPr>
        <w:pStyle w:val="ListParagraph"/>
        <w:widowControl w:val="0"/>
        <w:numPr>
          <w:ilvl w:val="0"/>
          <w:numId w:val="30"/>
        </w:numPr>
        <w:tabs>
          <w:tab w:val="left" w:pos="384"/>
        </w:tabs>
        <w:autoSpaceDE w:val="0"/>
        <w:autoSpaceDN w:val="0"/>
        <w:spacing w:before="41" w:after="0" w:line="240" w:lineRule="auto"/>
        <w:contextualSpacing w:val="0"/>
        <w:rPr>
          <w:rFonts w:ascii="Times New Roman" w:hAnsi="Times New Roman" w:cs="Times New Roman"/>
          <w:sz w:val="24"/>
        </w:rPr>
      </w:pPr>
      <w:r w:rsidRPr="00D53631">
        <w:rPr>
          <w:rFonts w:ascii="Times New Roman" w:hAnsi="Times New Roman" w:cs="Times New Roman"/>
          <w:sz w:val="24"/>
        </w:rPr>
        <w:t>Address/ contact</w:t>
      </w:r>
      <w:r w:rsidRPr="00D53631">
        <w:rPr>
          <w:rFonts w:ascii="Times New Roman" w:hAnsi="Times New Roman" w:cs="Times New Roman"/>
          <w:spacing w:val="-1"/>
          <w:sz w:val="24"/>
        </w:rPr>
        <w:t xml:space="preserve"> </w:t>
      </w:r>
      <w:r w:rsidRPr="00D53631">
        <w:rPr>
          <w:rFonts w:ascii="Times New Roman" w:hAnsi="Times New Roman" w:cs="Times New Roman"/>
          <w:sz w:val="24"/>
        </w:rPr>
        <w:t>details</w:t>
      </w:r>
    </w:p>
    <w:p w14:paraId="1DE78A41" w14:textId="77777777" w:rsidR="008240A7" w:rsidRPr="00D53631" w:rsidRDefault="008240A7" w:rsidP="00D53631">
      <w:pPr>
        <w:pStyle w:val="ListParagraph"/>
        <w:widowControl w:val="0"/>
        <w:numPr>
          <w:ilvl w:val="0"/>
          <w:numId w:val="30"/>
        </w:numPr>
        <w:tabs>
          <w:tab w:val="left" w:pos="384"/>
        </w:tabs>
        <w:autoSpaceDE w:val="0"/>
        <w:autoSpaceDN w:val="0"/>
        <w:spacing w:before="41" w:after="0" w:line="240" w:lineRule="auto"/>
        <w:contextualSpacing w:val="0"/>
        <w:rPr>
          <w:rFonts w:ascii="Times New Roman" w:hAnsi="Times New Roman" w:cs="Times New Roman"/>
          <w:sz w:val="24"/>
        </w:rPr>
      </w:pPr>
      <w:r w:rsidRPr="00D53631">
        <w:rPr>
          <w:rFonts w:ascii="Times New Roman" w:hAnsi="Times New Roman" w:cs="Times New Roman"/>
          <w:sz w:val="24"/>
        </w:rPr>
        <w:t>Telephone</w:t>
      </w:r>
      <w:r w:rsidRPr="00D53631">
        <w:rPr>
          <w:rFonts w:ascii="Times New Roman" w:hAnsi="Times New Roman" w:cs="Times New Roman"/>
          <w:spacing w:val="-3"/>
          <w:sz w:val="24"/>
        </w:rPr>
        <w:t xml:space="preserve"> </w:t>
      </w:r>
      <w:r w:rsidRPr="00D53631">
        <w:rPr>
          <w:rFonts w:ascii="Times New Roman" w:hAnsi="Times New Roman" w:cs="Times New Roman"/>
          <w:sz w:val="24"/>
        </w:rPr>
        <w:t>no.</w:t>
      </w:r>
    </w:p>
    <w:p w14:paraId="56AF9C9B" w14:textId="77777777" w:rsidR="008240A7" w:rsidRPr="00D53631" w:rsidRDefault="008240A7" w:rsidP="00D53631">
      <w:pPr>
        <w:pStyle w:val="ListParagraph"/>
        <w:widowControl w:val="0"/>
        <w:numPr>
          <w:ilvl w:val="0"/>
          <w:numId w:val="30"/>
        </w:numPr>
        <w:tabs>
          <w:tab w:val="left" w:pos="384"/>
        </w:tabs>
        <w:autoSpaceDE w:val="0"/>
        <w:autoSpaceDN w:val="0"/>
        <w:spacing w:before="41" w:after="0" w:line="240" w:lineRule="auto"/>
        <w:contextualSpacing w:val="0"/>
        <w:rPr>
          <w:rFonts w:ascii="Times New Roman" w:hAnsi="Times New Roman" w:cs="Times New Roman"/>
          <w:sz w:val="24"/>
        </w:rPr>
      </w:pPr>
      <w:r w:rsidRPr="00D53631">
        <w:rPr>
          <w:rFonts w:ascii="Times New Roman" w:hAnsi="Times New Roman" w:cs="Times New Roman"/>
          <w:sz w:val="24"/>
        </w:rPr>
        <w:t>E-mail</w:t>
      </w:r>
      <w:r w:rsidRPr="00D53631">
        <w:rPr>
          <w:rFonts w:ascii="Times New Roman" w:hAnsi="Times New Roman" w:cs="Times New Roman"/>
          <w:spacing w:val="1"/>
          <w:sz w:val="24"/>
        </w:rPr>
        <w:t xml:space="preserve"> </w:t>
      </w:r>
      <w:r w:rsidRPr="00D53631">
        <w:rPr>
          <w:rFonts w:ascii="Times New Roman" w:hAnsi="Times New Roman" w:cs="Times New Roman"/>
          <w:sz w:val="24"/>
        </w:rPr>
        <w:t>ID's</w:t>
      </w:r>
    </w:p>
    <w:p w14:paraId="2A17BA9B" w14:textId="77777777" w:rsidR="008240A7" w:rsidRDefault="008240A7" w:rsidP="008240A7">
      <w:pPr>
        <w:pStyle w:val="BodyText"/>
        <w:spacing w:before="2"/>
        <w:rPr>
          <w:sz w:val="34"/>
        </w:rPr>
      </w:pPr>
    </w:p>
    <w:p w14:paraId="6B5E8D0B" w14:textId="77777777" w:rsidR="008240A7" w:rsidRDefault="008240A7" w:rsidP="008240A7">
      <w:pPr>
        <w:pStyle w:val="Heading2"/>
        <w:numPr>
          <w:ilvl w:val="0"/>
          <w:numId w:val="28"/>
        </w:numPr>
        <w:tabs>
          <w:tab w:val="left" w:pos="564"/>
        </w:tabs>
        <w:ind w:hanging="361"/>
        <w:jc w:val="both"/>
        <w:rPr>
          <w:rFonts w:ascii="Symbol" w:hAnsi="Symbol"/>
        </w:rPr>
      </w:pPr>
      <w:r>
        <w:t>Part-D: Enclosures/</w:t>
      </w:r>
      <w:r>
        <w:rPr>
          <w:spacing w:val="-7"/>
        </w:rPr>
        <w:t xml:space="preserve"> </w:t>
      </w:r>
      <w:r>
        <w:t>Attachments</w:t>
      </w:r>
    </w:p>
    <w:p w14:paraId="2555DCCD" w14:textId="77777777" w:rsidR="008240A7" w:rsidRDefault="008240A7" w:rsidP="008240A7">
      <w:pPr>
        <w:pStyle w:val="BodyText"/>
        <w:spacing w:before="156" w:line="276" w:lineRule="auto"/>
        <w:ind w:left="203" w:right="153"/>
        <w:jc w:val="both"/>
      </w:pPr>
      <w:r>
        <w:t>The enclosures may be scanned and saved as PDF file for submission. Please ensure that the file size should not exceed 1 MB.</w:t>
      </w:r>
    </w:p>
    <w:p w14:paraId="6A047D69" w14:textId="77777777" w:rsidR="008240A7" w:rsidRPr="00D53631" w:rsidRDefault="008240A7" w:rsidP="00D53631">
      <w:pPr>
        <w:pStyle w:val="ListParagraph"/>
        <w:widowControl w:val="0"/>
        <w:numPr>
          <w:ilvl w:val="0"/>
          <w:numId w:val="31"/>
        </w:numPr>
        <w:tabs>
          <w:tab w:val="left" w:pos="564"/>
        </w:tabs>
        <w:autoSpaceDE w:val="0"/>
        <w:autoSpaceDN w:val="0"/>
        <w:spacing w:before="119" w:after="0" w:line="276" w:lineRule="auto"/>
        <w:ind w:right="139"/>
        <w:contextualSpacing w:val="0"/>
        <w:jc w:val="both"/>
        <w:rPr>
          <w:rFonts w:ascii="Times New Roman" w:hAnsi="Times New Roman" w:cs="Times New Roman"/>
          <w:sz w:val="24"/>
        </w:rPr>
      </w:pPr>
      <w:r w:rsidRPr="00D53631">
        <w:rPr>
          <w:rFonts w:ascii="Times New Roman" w:eastAsia="Times New Roman" w:hAnsi="Times New Roman" w:cs="Times New Roman"/>
          <w:b/>
          <w:sz w:val="24"/>
          <w:szCs w:val="24"/>
          <w:lang w:val="en-US" w:bidi="ar-SA"/>
        </w:rPr>
        <w:t>Compulsory attachment</w:t>
      </w:r>
      <w:r>
        <w:rPr>
          <w:sz w:val="24"/>
        </w:rPr>
        <w:t xml:space="preserve">: </w:t>
      </w:r>
      <w:r w:rsidRPr="00D53631">
        <w:rPr>
          <w:rFonts w:ascii="Times New Roman" w:hAnsi="Times New Roman" w:cs="Times New Roman"/>
          <w:sz w:val="24"/>
        </w:rPr>
        <w:t xml:space="preserve">Submission of </w:t>
      </w:r>
      <w:r w:rsidRPr="00D53631">
        <w:rPr>
          <w:rFonts w:ascii="Times New Roman" w:hAnsi="Times New Roman" w:cs="Times New Roman"/>
          <w:b/>
          <w:sz w:val="24"/>
        </w:rPr>
        <w:t xml:space="preserve">'Application Attestation Form' </w:t>
      </w:r>
      <w:r w:rsidRPr="00D53631">
        <w:rPr>
          <w:rFonts w:ascii="Times New Roman" w:hAnsi="Times New Roman" w:cs="Times New Roman"/>
          <w:sz w:val="24"/>
        </w:rPr>
        <w:t>as per format provided is compulsory with the application. The</w:t>
      </w:r>
      <w:r w:rsidR="00D6395A">
        <w:rPr>
          <w:rFonts w:ascii="Times New Roman" w:hAnsi="Times New Roman" w:cs="Times New Roman"/>
          <w:sz w:val="24"/>
        </w:rPr>
        <w:t xml:space="preserve"> form can be downloaded from SPU</w:t>
      </w:r>
      <w:r w:rsidRPr="00D53631">
        <w:rPr>
          <w:rFonts w:ascii="Times New Roman" w:hAnsi="Times New Roman" w:cs="Times New Roman"/>
          <w:sz w:val="24"/>
        </w:rPr>
        <w:t xml:space="preserve">R website and also available on the account dashboard. This form is required to be filled in offline and passport size photograph should be pasted by the student. Further, the form is to be duly certified by the Guide and attested by the Head of the Department and the Head of the Institution/ Principal/ Dean of the </w:t>
      </w:r>
      <w:r w:rsidR="00D6395A">
        <w:rPr>
          <w:rFonts w:ascii="Times New Roman" w:hAnsi="Times New Roman" w:cs="Times New Roman"/>
          <w:sz w:val="24"/>
        </w:rPr>
        <w:t xml:space="preserve">Unani </w:t>
      </w:r>
      <w:r w:rsidRPr="00D53631">
        <w:rPr>
          <w:rFonts w:ascii="Times New Roman" w:hAnsi="Times New Roman" w:cs="Times New Roman"/>
          <w:sz w:val="24"/>
        </w:rPr>
        <w:t xml:space="preserve">Medical College (with stamp/ seal of the institution). Once the Attestation Form is signed by all, the student must scan it and save it as a PDF file. This must be uploaded at the time of </w:t>
      </w:r>
      <w:r w:rsidR="00743B09" w:rsidRPr="00D6395A">
        <w:rPr>
          <w:rFonts w:ascii="Times New Roman" w:hAnsi="Times New Roman" w:cs="Times New Roman"/>
          <w:sz w:val="24"/>
        </w:rPr>
        <w:t xml:space="preserve">online </w:t>
      </w:r>
      <w:r w:rsidRPr="00D53631">
        <w:rPr>
          <w:rFonts w:ascii="Times New Roman" w:hAnsi="Times New Roman" w:cs="Times New Roman"/>
          <w:sz w:val="24"/>
        </w:rPr>
        <w:t>submission. Application will not be accepted unless accompanied with</w:t>
      </w:r>
      <w:r w:rsidRPr="00D53631">
        <w:rPr>
          <w:rFonts w:ascii="Times New Roman" w:hAnsi="Times New Roman" w:cs="Times New Roman"/>
          <w:spacing w:val="1"/>
          <w:sz w:val="24"/>
        </w:rPr>
        <w:t xml:space="preserve"> </w:t>
      </w:r>
      <w:r w:rsidRPr="00D53631">
        <w:rPr>
          <w:rFonts w:ascii="Times New Roman" w:hAnsi="Times New Roman" w:cs="Times New Roman"/>
          <w:sz w:val="24"/>
        </w:rPr>
        <w:t>AAF.</w:t>
      </w:r>
    </w:p>
    <w:p w14:paraId="494C1649" w14:textId="77777777" w:rsidR="008240A7" w:rsidRPr="00D6395A" w:rsidRDefault="008240A7" w:rsidP="00D53631">
      <w:pPr>
        <w:pStyle w:val="BodyText"/>
        <w:numPr>
          <w:ilvl w:val="0"/>
          <w:numId w:val="31"/>
        </w:numPr>
        <w:spacing w:before="37" w:line="276" w:lineRule="auto"/>
        <w:ind w:right="140"/>
        <w:jc w:val="both"/>
      </w:pPr>
      <w:r w:rsidRPr="00D6395A">
        <w:rPr>
          <w:b/>
        </w:rPr>
        <w:t>Optional Enclosures</w:t>
      </w:r>
      <w:r w:rsidRPr="00D6395A">
        <w:t xml:space="preserve">: Institutional Ethics Committee (IEC) and Institutional Animal Ethics Committee (IAEC) submission at the time of application submission is optional however mandatory along with the final report. Student is required to obtain clearance from IEC or an IAEC for the research. However, submission of ethics committee approval at this stage is optional. </w:t>
      </w:r>
      <w:r w:rsidRPr="00D6395A">
        <w:rPr>
          <w:spacing w:val="-3"/>
        </w:rPr>
        <w:t xml:space="preserve">In </w:t>
      </w:r>
      <w:r w:rsidRPr="00D6395A">
        <w:t>case IEC approval is not obtained at the time of submission of application, kindly do not submit any other document instead as submission of wrong documents can lead to disqualification. In addition, if there are plans to use an Informed Consent Form or any</w:t>
      </w:r>
      <w:r w:rsidRPr="00D6395A">
        <w:rPr>
          <w:spacing w:val="29"/>
        </w:rPr>
        <w:t xml:space="preserve"> </w:t>
      </w:r>
      <w:r w:rsidRPr="00D6395A">
        <w:t>Case</w:t>
      </w:r>
      <w:r w:rsidRPr="00D6395A">
        <w:rPr>
          <w:spacing w:val="34"/>
        </w:rPr>
        <w:t xml:space="preserve"> </w:t>
      </w:r>
      <w:r w:rsidRPr="00D6395A">
        <w:t>Study</w:t>
      </w:r>
      <w:r w:rsidRPr="00D6395A">
        <w:rPr>
          <w:spacing w:val="33"/>
        </w:rPr>
        <w:t xml:space="preserve"> </w:t>
      </w:r>
      <w:r w:rsidRPr="00D6395A">
        <w:t>Form</w:t>
      </w:r>
      <w:r w:rsidRPr="00D6395A">
        <w:rPr>
          <w:spacing w:val="36"/>
        </w:rPr>
        <w:t xml:space="preserve"> </w:t>
      </w:r>
      <w:r w:rsidRPr="00D6395A">
        <w:t>or</w:t>
      </w:r>
      <w:r w:rsidRPr="00D6395A">
        <w:rPr>
          <w:spacing w:val="35"/>
        </w:rPr>
        <w:t xml:space="preserve"> </w:t>
      </w:r>
      <w:r w:rsidRPr="00D6395A">
        <w:t>Questionnaire,</w:t>
      </w:r>
      <w:r w:rsidRPr="00D6395A">
        <w:rPr>
          <w:spacing w:val="35"/>
        </w:rPr>
        <w:t xml:space="preserve"> </w:t>
      </w:r>
      <w:r w:rsidRPr="00D6395A">
        <w:t>the</w:t>
      </w:r>
      <w:r w:rsidRPr="00D6395A">
        <w:rPr>
          <w:spacing w:val="35"/>
        </w:rPr>
        <w:t xml:space="preserve"> </w:t>
      </w:r>
      <w:r w:rsidRPr="00D6395A">
        <w:t>same</w:t>
      </w:r>
      <w:r w:rsidRPr="00D6395A">
        <w:rPr>
          <w:spacing w:val="35"/>
        </w:rPr>
        <w:t xml:space="preserve"> </w:t>
      </w:r>
      <w:r w:rsidRPr="00D6395A">
        <w:t>may</w:t>
      </w:r>
      <w:r w:rsidRPr="00D6395A">
        <w:rPr>
          <w:spacing w:val="30"/>
        </w:rPr>
        <w:t xml:space="preserve"> </w:t>
      </w:r>
      <w:r w:rsidRPr="00D6395A">
        <w:t>also</w:t>
      </w:r>
      <w:r w:rsidRPr="00D6395A">
        <w:rPr>
          <w:spacing w:val="36"/>
        </w:rPr>
        <w:t xml:space="preserve"> </w:t>
      </w:r>
      <w:r w:rsidRPr="00D6395A">
        <w:t>be</w:t>
      </w:r>
      <w:r w:rsidRPr="00D6395A">
        <w:rPr>
          <w:spacing w:val="34"/>
        </w:rPr>
        <w:t xml:space="preserve"> </w:t>
      </w:r>
      <w:r w:rsidRPr="00D6395A">
        <w:t>enclosed.</w:t>
      </w:r>
      <w:r w:rsidRPr="00D6395A">
        <w:rPr>
          <w:spacing w:val="37"/>
        </w:rPr>
        <w:t xml:space="preserve"> </w:t>
      </w:r>
      <w:r w:rsidRPr="00D6395A">
        <w:t>Please</w:t>
      </w:r>
      <w:r w:rsidRPr="00D6395A">
        <w:rPr>
          <w:spacing w:val="35"/>
        </w:rPr>
        <w:t xml:space="preserve"> </w:t>
      </w:r>
      <w:r w:rsidRPr="00D6395A">
        <w:t>note</w:t>
      </w:r>
      <w:r w:rsidRPr="00D6395A">
        <w:rPr>
          <w:spacing w:val="35"/>
        </w:rPr>
        <w:t xml:space="preserve"> </w:t>
      </w:r>
      <w:r w:rsidRPr="00D6395A">
        <w:t>that submission of IEC/ IAEC certificate is mandatory at the time of SP</w:t>
      </w:r>
      <w:r w:rsidR="00D6395A">
        <w:t>UR</w:t>
      </w:r>
      <w:r w:rsidRPr="00D6395A">
        <w:t xml:space="preserve"> report submission (if not provided during submission of the proposal). Any research carried out without appropriate IEC/IAEC approval will be automatically rejected.</w:t>
      </w:r>
    </w:p>
    <w:p w14:paraId="06FFD301" w14:textId="77777777" w:rsidR="008240A7" w:rsidRDefault="008240A7" w:rsidP="008240A7">
      <w:pPr>
        <w:pStyle w:val="BodyText"/>
        <w:spacing w:before="37" w:line="276" w:lineRule="auto"/>
        <w:ind w:left="563" w:right="140"/>
        <w:jc w:val="both"/>
      </w:pPr>
    </w:p>
    <w:p w14:paraId="1F4E70BB" w14:textId="77777777" w:rsidR="008240A7" w:rsidRPr="002F3645" w:rsidRDefault="008240A7" w:rsidP="008240A7">
      <w:pPr>
        <w:spacing w:line="360" w:lineRule="auto"/>
        <w:jc w:val="both"/>
        <w:rPr>
          <w:rFonts w:ascii="Times New Roman" w:hAnsi="Times New Roman" w:cs="Times New Roman"/>
          <w:b/>
          <w:bCs/>
          <w:sz w:val="24"/>
          <w:szCs w:val="24"/>
        </w:rPr>
      </w:pPr>
      <w:r w:rsidRPr="002F3645">
        <w:rPr>
          <w:rFonts w:ascii="Times New Roman" w:hAnsi="Times New Roman" w:cs="Times New Roman"/>
          <w:b/>
          <w:bCs/>
          <w:sz w:val="24"/>
          <w:szCs w:val="24"/>
        </w:rPr>
        <w:t>DECLARATION OF RESULTS</w:t>
      </w:r>
    </w:p>
    <w:p w14:paraId="1F478596" w14:textId="77777777" w:rsidR="008240A7" w:rsidRPr="00D53631" w:rsidRDefault="008240A7" w:rsidP="00D53631">
      <w:pPr>
        <w:pStyle w:val="ListParagraph"/>
        <w:numPr>
          <w:ilvl w:val="0"/>
          <w:numId w:val="32"/>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The selection of the candidates for award of research studentship will be done after technical evaluation of the research plan by a panel of experts.</w:t>
      </w:r>
    </w:p>
    <w:p w14:paraId="15DC8231" w14:textId="29B53110" w:rsidR="008240A7" w:rsidRPr="00D53631" w:rsidRDefault="008240A7" w:rsidP="00D53631">
      <w:pPr>
        <w:pStyle w:val="ListParagraph"/>
        <w:numPr>
          <w:ilvl w:val="0"/>
          <w:numId w:val="32"/>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 xml:space="preserve">The results will be displayed in </w:t>
      </w:r>
      <w:r w:rsidR="007630A8">
        <w:rPr>
          <w:rFonts w:ascii="Times New Roman" w:hAnsi="Times New Roman" w:cs="Times New Roman"/>
          <w:b/>
          <w:bCs/>
          <w:sz w:val="24"/>
          <w:szCs w:val="24"/>
        </w:rPr>
        <w:t>16</w:t>
      </w:r>
      <w:r w:rsidR="007630A8" w:rsidRPr="007630A8">
        <w:rPr>
          <w:rFonts w:ascii="Times New Roman" w:hAnsi="Times New Roman" w:cs="Times New Roman"/>
          <w:b/>
          <w:bCs/>
          <w:sz w:val="24"/>
          <w:szCs w:val="24"/>
          <w:vertAlign w:val="superscript"/>
        </w:rPr>
        <w:t>th</w:t>
      </w:r>
      <w:r w:rsidR="007630A8">
        <w:rPr>
          <w:rFonts w:ascii="Times New Roman" w:hAnsi="Times New Roman" w:cs="Times New Roman"/>
          <w:b/>
          <w:bCs/>
          <w:sz w:val="24"/>
          <w:szCs w:val="24"/>
        </w:rPr>
        <w:t xml:space="preserve"> </w:t>
      </w:r>
      <w:r w:rsidR="00763E9C">
        <w:rPr>
          <w:rFonts w:ascii="Times New Roman" w:hAnsi="Times New Roman" w:cs="Times New Roman"/>
          <w:b/>
          <w:bCs/>
          <w:sz w:val="24"/>
          <w:szCs w:val="24"/>
        </w:rPr>
        <w:t>Nov</w:t>
      </w:r>
      <w:r w:rsidR="008207DF" w:rsidRPr="008207DF">
        <w:rPr>
          <w:rFonts w:ascii="Times New Roman" w:hAnsi="Times New Roman" w:cs="Times New Roman"/>
          <w:b/>
          <w:bCs/>
          <w:sz w:val="24"/>
          <w:szCs w:val="24"/>
        </w:rPr>
        <w:t>, 2025</w:t>
      </w:r>
      <w:r w:rsidR="00555270" w:rsidRPr="00CA1CEC">
        <w:rPr>
          <w:rFonts w:ascii="Times New Roman" w:hAnsi="Times New Roman" w:cs="Times New Roman"/>
          <w:sz w:val="24"/>
          <w:szCs w:val="24"/>
        </w:rPr>
        <w:t xml:space="preserve"> (tentative)</w:t>
      </w:r>
      <w:r w:rsidRPr="00CA1CEC">
        <w:rPr>
          <w:rFonts w:ascii="Times New Roman" w:hAnsi="Times New Roman" w:cs="Times New Roman"/>
          <w:sz w:val="24"/>
          <w:szCs w:val="24"/>
        </w:rPr>
        <w:t>.</w:t>
      </w:r>
    </w:p>
    <w:p w14:paraId="477B5C34" w14:textId="77777777" w:rsidR="008240A7" w:rsidRPr="00D53631" w:rsidRDefault="008240A7" w:rsidP="00D53631">
      <w:pPr>
        <w:pStyle w:val="ListParagraph"/>
        <w:numPr>
          <w:ilvl w:val="0"/>
          <w:numId w:val="32"/>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lastRenderedPageBreak/>
        <w:t>Sanction letters will not be issued individually to the student/ guide. The students should print out the results / list of selected students from the website for future reference.</w:t>
      </w:r>
    </w:p>
    <w:p w14:paraId="628D1EE4" w14:textId="77777777" w:rsidR="008240A7" w:rsidRPr="00D53631" w:rsidRDefault="008240A7" w:rsidP="00D53631">
      <w:pPr>
        <w:pStyle w:val="ListParagraph"/>
        <w:numPr>
          <w:ilvl w:val="0"/>
          <w:numId w:val="32"/>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The decision of the Council regarding selection of students will be final.</w:t>
      </w:r>
    </w:p>
    <w:p w14:paraId="5AE6EF29" w14:textId="77777777" w:rsidR="008240A7" w:rsidRPr="00D53631" w:rsidRDefault="008240A7" w:rsidP="00D53631">
      <w:pPr>
        <w:pStyle w:val="ListParagraph"/>
        <w:numPr>
          <w:ilvl w:val="0"/>
          <w:numId w:val="32"/>
        </w:num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Requests for reconsideration will not be entertained and reasons for rejection of applications for award of studentship should not be asked for.</w:t>
      </w:r>
    </w:p>
    <w:p w14:paraId="6871EC08" w14:textId="7F753EB1" w:rsidR="008240A7" w:rsidRPr="002F3645" w:rsidRDefault="008240A7" w:rsidP="00010479">
      <w:pPr>
        <w:spacing w:line="360" w:lineRule="auto"/>
        <w:jc w:val="both"/>
        <w:rPr>
          <w:rFonts w:ascii="Times New Roman" w:hAnsi="Times New Roman" w:cs="Times New Roman"/>
          <w:b/>
          <w:bCs/>
          <w:sz w:val="24"/>
          <w:szCs w:val="24"/>
        </w:rPr>
      </w:pPr>
      <w:r w:rsidRPr="00790097">
        <w:rPr>
          <w:rFonts w:ascii="Times New Roman" w:hAnsi="Times New Roman" w:cs="Times New Roman"/>
          <w:b/>
          <w:bCs/>
          <w:sz w:val="24"/>
          <w:szCs w:val="24"/>
        </w:rPr>
        <w:t>APPLICATION (SPUR 202</w:t>
      </w:r>
      <w:r w:rsidR="00763E9C">
        <w:rPr>
          <w:rFonts w:ascii="Times New Roman" w:hAnsi="Times New Roman" w:cs="Times New Roman"/>
          <w:b/>
          <w:bCs/>
          <w:sz w:val="24"/>
          <w:szCs w:val="24"/>
        </w:rPr>
        <w:t>5</w:t>
      </w:r>
      <w:r w:rsidR="00010479" w:rsidRPr="00790097">
        <w:rPr>
          <w:rFonts w:ascii="Times New Roman" w:hAnsi="Times New Roman" w:cs="Times New Roman"/>
          <w:b/>
          <w:bCs/>
          <w:sz w:val="24"/>
          <w:szCs w:val="24"/>
        </w:rPr>
        <w:t>-2</w:t>
      </w:r>
      <w:r w:rsidR="00763E9C">
        <w:rPr>
          <w:rFonts w:ascii="Times New Roman" w:hAnsi="Times New Roman" w:cs="Times New Roman"/>
          <w:b/>
          <w:bCs/>
          <w:sz w:val="24"/>
          <w:szCs w:val="24"/>
        </w:rPr>
        <w:t>6</w:t>
      </w:r>
      <w:r w:rsidRPr="00790097">
        <w:rPr>
          <w:rFonts w:ascii="Times New Roman" w:hAnsi="Times New Roman" w:cs="Times New Roman"/>
          <w:b/>
          <w:bCs/>
          <w:sz w:val="24"/>
          <w:szCs w:val="24"/>
        </w:rPr>
        <w:t>)</w:t>
      </w:r>
    </w:p>
    <w:p w14:paraId="7578DD93" w14:textId="5904C922" w:rsidR="008240A7" w:rsidRPr="002F3645" w:rsidRDefault="008240A7" w:rsidP="008240A7">
      <w:pPr>
        <w:spacing w:line="360" w:lineRule="auto"/>
        <w:jc w:val="both"/>
        <w:rPr>
          <w:rFonts w:ascii="Times New Roman" w:hAnsi="Times New Roman" w:cs="Times New Roman"/>
          <w:b/>
          <w:bCs/>
          <w:sz w:val="24"/>
          <w:szCs w:val="24"/>
        </w:rPr>
      </w:pPr>
      <w:r w:rsidRPr="002F3645">
        <w:rPr>
          <w:rFonts w:ascii="Times New Roman" w:hAnsi="Times New Roman" w:cs="Times New Roman"/>
          <w:b/>
          <w:bCs/>
          <w:sz w:val="24"/>
          <w:szCs w:val="24"/>
        </w:rPr>
        <w:t>ANNOUNCEMENT FOR S</w:t>
      </w:r>
      <w:r w:rsidRPr="00790097">
        <w:rPr>
          <w:rFonts w:ascii="Times New Roman" w:hAnsi="Times New Roman" w:cs="Times New Roman"/>
          <w:b/>
          <w:bCs/>
          <w:sz w:val="24"/>
          <w:szCs w:val="24"/>
        </w:rPr>
        <w:t>PUR 202</w:t>
      </w:r>
      <w:r w:rsidR="00763E9C">
        <w:rPr>
          <w:rFonts w:ascii="Times New Roman" w:hAnsi="Times New Roman" w:cs="Times New Roman"/>
          <w:b/>
          <w:bCs/>
          <w:sz w:val="24"/>
          <w:szCs w:val="24"/>
        </w:rPr>
        <w:t>5</w:t>
      </w:r>
      <w:r w:rsidR="00790097" w:rsidRPr="00790097">
        <w:rPr>
          <w:rFonts w:ascii="Times New Roman" w:hAnsi="Times New Roman" w:cs="Times New Roman"/>
          <w:b/>
          <w:bCs/>
          <w:sz w:val="24"/>
          <w:szCs w:val="24"/>
        </w:rPr>
        <w:t>-2</w:t>
      </w:r>
      <w:r w:rsidR="00763E9C">
        <w:rPr>
          <w:rFonts w:ascii="Times New Roman" w:hAnsi="Times New Roman" w:cs="Times New Roman"/>
          <w:b/>
          <w:bCs/>
          <w:sz w:val="24"/>
          <w:szCs w:val="24"/>
        </w:rPr>
        <w:t>6</w:t>
      </w:r>
    </w:p>
    <w:p w14:paraId="38D9351B" w14:textId="5FC8945E" w:rsidR="008240A7" w:rsidRPr="002F3645" w:rsidRDefault="008240A7" w:rsidP="00010479">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1. On behalf of</w:t>
      </w:r>
      <w:r w:rsidR="00067E85">
        <w:rPr>
          <w:rFonts w:ascii="Times New Roman" w:hAnsi="Times New Roman" w:cs="Times New Roman"/>
          <w:sz w:val="24"/>
          <w:szCs w:val="24"/>
        </w:rPr>
        <w:t xml:space="preserve"> </w:t>
      </w:r>
      <w:r w:rsidRPr="002F3645">
        <w:rPr>
          <w:rFonts w:ascii="Times New Roman" w:hAnsi="Times New Roman" w:cs="Times New Roman"/>
          <w:sz w:val="24"/>
          <w:szCs w:val="24"/>
        </w:rPr>
        <w:t>D</w:t>
      </w:r>
      <w:r>
        <w:rPr>
          <w:rFonts w:ascii="Times New Roman" w:hAnsi="Times New Roman" w:cs="Times New Roman"/>
          <w:sz w:val="24"/>
          <w:szCs w:val="24"/>
        </w:rPr>
        <w:t>r</w:t>
      </w:r>
      <w:r w:rsidRPr="002F3645">
        <w:rPr>
          <w:rFonts w:ascii="Times New Roman" w:hAnsi="Times New Roman" w:cs="Times New Roman"/>
          <w:sz w:val="24"/>
          <w:szCs w:val="24"/>
        </w:rPr>
        <w:t xml:space="preserve">. N. Zaheer Ahmed, Director General, Central Council for Research in Unani Medicine (CCRUM), </w:t>
      </w:r>
      <w:r w:rsidRPr="00D53631">
        <w:rPr>
          <w:rFonts w:ascii="Times New Roman" w:hAnsi="Times New Roman" w:cs="Times New Roman"/>
          <w:sz w:val="24"/>
          <w:szCs w:val="24"/>
        </w:rPr>
        <w:t xml:space="preserve">applications are invited </w:t>
      </w:r>
      <w:r w:rsidRPr="002F3645">
        <w:rPr>
          <w:rFonts w:ascii="Times New Roman" w:hAnsi="Times New Roman" w:cs="Times New Roman"/>
          <w:sz w:val="24"/>
          <w:szCs w:val="24"/>
        </w:rPr>
        <w:t xml:space="preserve">from interested undergraduate Unani students to participate in the Studentship Programme for Unani Research </w:t>
      </w:r>
      <w:r w:rsidRPr="002E145A">
        <w:rPr>
          <w:rFonts w:ascii="Times New Roman" w:hAnsi="Times New Roman" w:cs="Times New Roman"/>
          <w:sz w:val="24"/>
          <w:szCs w:val="24"/>
        </w:rPr>
        <w:t>(</w:t>
      </w:r>
      <w:r w:rsidR="00010479" w:rsidRPr="002E145A">
        <w:rPr>
          <w:rFonts w:ascii="Times New Roman" w:hAnsi="Times New Roman" w:cs="Times New Roman"/>
          <w:sz w:val="24"/>
          <w:szCs w:val="24"/>
        </w:rPr>
        <w:t>SPUR 202</w:t>
      </w:r>
      <w:r w:rsidR="00763E9C">
        <w:rPr>
          <w:rFonts w:ascii="Times New Roman" w:hAnsi="Times New Roman" w:cs="Times New Roman"/>
          <w:sz w:val="24"/>
          <w:szCs w:val="24"/>
        </w:rPr>
        <w:t>5</w:t>
      </w:r>
      <w:r w:rsidR="00010479" w:rsidRPr="002E145A">
        <w:rPr>
          <w:rFonts w:ascii="Times New Roman" w:hAnsi="Times New Roman" w:cs="Times New Roman"/>
          <w:sz w:val="24"/>
          <w:szCs w:val="24"/>
        </w:rPr>
        <w:t>-2</w:t>
      </w:r>
      <w:r w:rsidR="00763E9C">
        <w:rPr>
          <w:rFonts w:ascii="Times New Roman" w:hAnsi="Times New Roman" w:cs="Times New Roman"/>
          <w:sz w:val="24"/>
          <w:szCs w:val="24"/>
        </w:rPr>
        <w:t>6</w:t>
      </w:r>
      <w:r w:rsidRPr="002E145A">
        <w:rPr>
          <w:rFonts w:ascii="Times New Roman" w:hAnsi="Times New Roman" w:cs="Times New Roman"/>
          <w:sz w:val="24"/>
          <w:szCs w:val="24"/>
        </w:rPr>
        <w:t>).</w:t>
      </w:r>
    </w:p>
    <w:p w14:paraId="7FD72B71" w14:textId="77777777" w:rsidR="008240A7" w:rsidRPr="00D53631" w:rsidRDefault="008240A7" w:rsidP="008240A7">
      <w:pPr>
        <w:spacing w:line="360" w:lineRule="auto"/>
        <w:jc w:val="both"/>
        <w:rPr>
          <w:rFonts w:ascii="Times New Roman" w:hAnsi="Times New Roman" w:cs="Times New Roman"/>
          <w:sz w:val="24"/>
          <w:szCs w:val="24"/>
        </w:rPr>
      </w:pPr>
      <w:r w:rsidRPr="002F3645">
        <w:rPr>
          <w:rFonts w:ascii="Times New Roman" w:hAnsi="Times New Roman" w:cs="Times New Roman"/>
          <w:sz w:val="24"/>
          <w:szCs w:val="24"/>
        </w:rPr>
        <w:t>2</w:t>
      </w:r>
      <w:r w:rsidRPr="00CF52EC">
        <w:rPr>
          <w:rFonts w:ascii="Times New Roman" w:hAnsi="Times New Roman" w:cs="Times New Roman"/>
          <w:color w:val="FF0000"/>
          <w:sz w:val="24"/>
          <w:szCs w:val="24"/>
        </w:rPr>
        <w:t xml:space="preserve">. </w:t>
      </w:r>
      <w:r w:rsidRPr="00D53631">
        <w:rPr>
          <w:rFonts w:ascii="Times New Roman" w:hAnsi="Times New Roman" w:cs="Times New Roman"/>
          <w:sz w:val="24"/>
          <w:szCs w:val="24"/>
        </w:rPr>
        <w:t>The Council has initiated the SPUR to promote interest and aptitude for research among medical undergraduates. The main objective of this program is to provide an opportunity to undergraduate medical students to familiarize themselves with research methodology and techniques by being associated for a short duration with their seniors on ongoing research program or by undertaking independent projects. This may serve as incentive for them to take up research as a career in the future. The Institution must provide the student with all facilities for carrying out research.</w:t>
      </w:r>
    </w:p>
    <w:p w14:paraId="7CAA77B2" w14:textId="531C6D2B" w:rsidR="008240A7" w:rsidRPr="002F3645" w:rsidRDefault="008240A7" w:rsidP="00650AB9">
      <w:pPr>
        <w:spacing w:line="360" w:lineRule="auto"/>
        <w:jc w:val="both"/>
        <w:rPr>
          <w:rFonts w:ascii="Times New Roman" w:hAnsi="Times New Roman" w:cs="Times New Roman"/>
          <w:sz w:val="24"/>
          <w:szCs w:val="24"/>
        </w:rPr>
      </w:pPr>
      <w:r w:rsidRPr="00D53631">
        <w:rPr>
          <w:rFonts w:ascii="Times New Roman" w:hAnsi="Times New Roman" w:cs="Times New Roman"/>
          <w:sz w:val="24"/>
          <w:szCs w:val="24"/>
        </w:rPr>
        <w:t>3</w:t>
      </w:r>
      <w:r w:rsidRPr="00221AD6">
        <w:rPr>
          <w:rFonts w:ascii="Times New Roman" w:hAnsi="Times New Roman" w:cs="Times New Roman"/>
          <w:sz w:val="24"/>
          <w:szCs w:val="24"/>
        </w:rPr>
        <w:t xml:space="preserve">.  The student is required to register and submit the application form and proposal for </w:t>
      </w:r>
      <w:r w:rsidR="00010479" w:rsidRPr="00221AD6">
        <w:rPr>
          <w:rFonts w:ascii="Times New Roman" w:hAnsi="Times New Roman" w:cs="Times New Roman"/>
          <w:sz w:val="24"/>
          <w:szCs w:val="24"/>
        </w:rPr>
        <w:t>SPUR 202</w:t>
      </w:r>
      <w:r w:rsidR="00763E9C">
        <w:rPr>
          <w:rFonts w:ascii="Times New Roman" w:hAnsi="Times New Roman" w:cs="Times New Roman"/>
          <w:sz w:val="24"/>
          <w:szCs w:val="24"/>
        </w:rPr>
        <w:t>5</w:t>
      </w:r>
      <w:r w:rsidR="00010479" w:rsidRPr="00221AD6">
        <w:rPr>
          <w:rFonts w:ascii="Times New Roman" w:hAnsi="Times New Roman" w:cs="Times New Roman"/>
          <w:sz w:val="24"/>
          <w:szCs w:val="24"/>
        </w:rPr>
        <w:t>-2</w:t>
      </w:r>
      <w:r w:rsidR="00763E9C">
        <w:rPr>
          <w:rFonts w:ascii="Times New Roman" w:hAnsi="Times New Roman" w:cs="Times New Roman"/>
          <w:sz w:val="24"/>
          <w:szCs w:val="24"/>
        </w:rPr>
        <w:t>6</w:t>
      </w:r>
      <w:r w:rsidR="00010479" w:rsidRPr="00221AD6">
        <w:rPr>
          <w:rFonts w:ascii="Times New Roman" w:hAnsi="Times New Roman" w:cs="Times New Roman"/>
          <w:sz w:val="24"/>
          <w:szCs w:val="24"/>
        </w:rPr>
        <w:t xml:space="preserve"> </w:t>
      </w:r>
      <w:r w:rsidRPr="00221AD6">
        <w:rPr>
          <w:rFonts w:ascii="Times New Roman" w:hAnsi="Times New Roman" w:cs="Times New Roman"/>
          <w:sz w:val="24"/>
          <w:szCs w:val="24"/>
        </w:rPr>
        <w:t>by</w:t>
      </w:r>
      <w:r w:rsidRPr="00650AB9">
        <w:rPr>
          <w:rFonts w:ascii="Times New Roman" w:hAnsi="Times New Roman" w:cs="Times New Roman"/>
          <w:b/>
          <w:bCs/>
          <w:sz w:val="24"/>
          <w:szCs w:val="24"/>
        </w:rPr>
        <w:t xml:space="preserve"> </w:t>
      </w:r>
      <w:r w:rsidR="00763E9C">
        <w:rPr>
          <w:rFonts w:ascii="Times New Roman" w:hAnsi="Times New Roman" w:cs="Times New Roman"/>
          <w:b/>
          <w:bCs/>
          <w:sz w:val="24"/>
          <w:szCs w:val="24"/>
        </w:rPr>
        <w:t>15</w:t>
      </w:r>
      <w:r w:rsidR="00763E9C" w:rsidRPr="00763E9C">
        <w:rPr>
          <w:rFonts w:ascii="Times New Roman" w:hAnsi="Times New Roman" w:cs="Times New Roman"/>
          <w:b/>
          <w:bCs/>
          <w:sz w:val="24"/>
          <w:szCs w:val="24"/>
          <w:vertAlign w:val="superscript"/>
        </w:rPr>
        <w:t>th</w:t>
      </w:r>
      <w:r w:rsidR="00763E9C">
        <w:rPr>
          <w:rFonts w:ascii="Times New Roman" w:hAnsi="Times New Roman" w:cs="Times New Roman"/>
          <w:b/>
          <w:bCs/>
          <w:sz w:val="24"/>
          <w:szCs w:val="24"/>
        </w:rPr>
        <w:t xml:space="preserve"> July</w:t>
      </w:r>
      <w:r w:rsidR="00650AB9" w:rsidRPr="00650AB9">
        <w:rPr>
          <w:rFonts w:ascii="Times New Roman" w:hAnsi="Times New Roman" w:cs="Times New Roman"/>
          <w:b/>
          <w:bCs/>
          <w:sz w:val="24"/>
          <w:szCs w:val="24"/>
        </w:rPr>
        <w:t xml:space="preserve"> to </w:t>
      </w:r>
      <w:r w:rsidR="007630A8">
        <w:rPr>
          <w:rFonts w:ascii="Times New Roman" w:hAnsi="Times New Roman" w:cs="Times New Roman"/>
          <w:b/>
          <w:bCs/>
          <w:sz w:val="24"/>
          <w:szCs w:val="24"/>
        </w:rPr>
        <w:t>15</w:t>
      </w:r>
      <w:r w:rsidR="007630A8" w:rsidRPr="007630A8">
        <w:rPr>
          <w:rFonts w:ascii="Times New Roman" w:hAnsi="Times New Roman" w:cs="Times New Roman"/>
          <w:b/>
          <w:bCs/>
          <w:sz w:val="24"/>
          <w:szCs w:val="24"/>
          <w:vertAlign w:val="superscript"/>
        </w:rPr>
        <w:t>th</w:t>
      </w:r>
      <w:r w:rsidR="007630A8">
        <w:rPr>
          <w:rFonts w:ascii="Times New Roman" w:hAnsi="Times New Roman" w:cs="Times New Roman"/>
          <w:b/>
          <w:bCs/>
          <w:sz w:val="24"/>
          <w:szCs w:val="24"/>
        </w:rPr>
        <w:t xml:space="preserve"> September</w:t>
      </w:r>
      <w:r w:rsidR="00650AB9" w:rsidRPr="00650AB9">
        <w:rPr>
          <w:rFonts w:ascii="Times New Roman" w:hAnsi="Times New Roman" w:cs="Times New Roman"/>
          <w:b/>
          <w:bCs/>
          <w:sz w:val="24"/>
          <w:szCs w:val="24"/>
        </w:rPr>
        <w:t xml:space="preserve"> 202</w:t>
      </w:r>
      <w:r w:rsidR="00763E9C">
        <w:rPr>
          <w:rFonts w:ascii="Times New Roman" w:hAnsi="Times New Roman" w:cs="Times New Roman"/>
          <w:b/>
          <w:bCs/>
          <w:sz w:val="24"/>
          <w:szCs w:val="24"/>
        </w:rPr>
        <w:t>5</w:t>
      </w:r>
      <w:r w:rsidR="00650AB9" w:rsidRPr="00650AB9">
        <w:rPr>
          <w:rFonts w:ascii="Times New Roman" w:hAnsi="Times New Roman" w:cs="Times New Roman"/>
          <w:sz w:val="24"/>
          <w:szCs w:val="24"/>
        </w:rPr>
        <w:t xml:space="preserve"> </w:t>
      </w:r>
      <w:r w:rsidR="00520A38" w:rsidRPr="00221AD6">
        <w:rPr>
          <w:rFonts w:ascii="Times New Roman" w:hAnsi="Times New Roman" w:cs="Times New Roman"/>
          <w:sz w:val="24"/>
          <w:szCs w:val="24"/>
        </w:rPr>
        <w:t>(tentative)</w:t>
      </w:r>
      <w:r w:rsidRPr="00221AD6">
        <w:rPr>
          <w:rFonts w:ascii="Times New Roman" w:hAnsi="Times New Roman" w:cs="Times New Roman"/>
          <w:sz w:val="24"/>
          <w:szCs w:val="24"/>
        </w:rPr>
        <w:t xml:space="preserve"> which will be evaluated by the Council. Results will be announced by </w:t>
      </w:r>
      <w:r w:rsidR="007630A8">
        <w:rPr>
          <w:rFonts w:ascii="Times New Roman" w:hAnsi="Times New Roman" w:cs="Times New Roman"/>
          <w:b/>
          <w:bCs/>
          <w:sz w:val="24"/>
          <w:szCs w:val="24"/>
        </w:rPr>
        <w:t>16</w:t>
      </w:r>
      <w:r w:rsidR="007630A8" w:rsidRPr="007630A8">
        <w:rPr>
          <w:rFonts w:ascii="Times New Roman" w:hAnsi="Times New Roman" w:cs="Times New Roman"/>
          <w:b/>
          <w:bCs/>
          <w:sz w:val="24"/>
          <w:szCs w:val="24"/>
          <w:vertAlign w:val="superscript"/>
        </w:rPr>
        <w:t>th</w:t>
      </w:r>
      <w:r w:rsidR="007630A8">
        <w:rPr>
          <w:rFonts w:ascii="Times New Roman" w:hAnsi="Times New Roman" w:cs="Times New Roman"/>
          <w:b/>
          <w:bCs/>
          <w:sz w:val="24"/>
          <w:szCs w:val="24"/>
        </w:rPr>
        <w:t xml:space="preserve"> </w:t>
      </w:r>
      <w:r w:rsidR="00763E9C">
        <w:rPr>
          <w:rFonts w:ascii="Times New Roman" w:hAnsi="Times New Roman" w:cs="Times New Roman"/>
          <w:b/>
          <w:bCs/>
          <w:sz w:val="24"/>
          <w:szCs w:val="24"/>
        </w:rPr>
        <w:t>November</w:t>
      </w:r>
      <w:r w:rsidR="00650AB9" w:rsidRPr="008207DF">
        <w:rPr>
          <w:rFonts w:ascii="Times New Roman" w:hAnsi="Times New Roman" w:cs="Times New Roman"/>
          <w:b/>
          <w:bCs/>
          <w:sz w:val="24"/>
          <w:szCs w:val="24"/>
        </w:rPr>
        <w:t>, 2025</w:t>
      </w:r>
      <w:r w:rsidR="00650AB9" w:rsidRPr="00CA1CEC">
        <w:rPr>
          <w:rFonts w:ascii="Times New Roman" w:hAnsi="Times New Roman" w:cs="Times New Roman"/>
          <w:sz w:val="24"/>
          <w:szCs w:val="24"/>
        </w:rPr>
        <w:t xml:space="preserve"> </w:t>
      </w:r>
      <w:r w:rsidRPr="00221AD6">
        <w:rPr>
          <w:rFonts w:ascii="Times New Roman" w:hAnsi="Times New Roman" w:cs="Times New Roman"/>
          <w:sz w:val="24"/>
          <w:szCs w:val="24"/>
        </w:rPr>
        <w:t xml:space="preserve">and list of selected students displayed on the website. If selected, the student is expected to complete the project </w:t>
      </w:r>
      <w:r w:rsidR="00FA1A7E">
        <w:rPr>
          <w:rFonts w:ascii="Times New Roman" w:hAnsi="Times New Roman" w:cs="Times New Roman"/>
          <w:sz w:val="24"/>
          <w:szCs w:val="24"/>
        </w:rPr>
        <w:t>by</w:t>
      </w:r>
      <w:r w:rsidRPr="00221AD6">
        <w:rPr>
          <w:rFonts w:ascii="Times New Roman" w:hAnsi="Times New Roman" w:cs="Times New Roman"/>
          <w:sz w:val="24"/>
          <w:szCs w:val="24"/>
        </w:rPr>
        <w:t xml:space="preserve"> </w:t>
      </w:r>
      <w:r w:rsidR="007630A8">
        <w:rPr>
          <w:rFonts w:ascii="Times New Roman" w:hAnsi="Times New Roman" w:cs="Times New Roman"/>
          <w:b/>
          <w:bCs/>
          <w:sz w:val="24"/>
          <w:szCs w:val="24"/>
        </w:rPr>
        <w:t>28</w:t>
      </w:r>
      <w:r w:rsidR="00FA1A7E" w:rsidRPr="00FA1A7E">
        <w:rPr>
          <w:rFonts w:ascii="Times New Roman" w:hAnsi="Times New Roman" w:cs="Times New Roman"/>
          <w:b/>
          <w:bCs/>
          <w:sz w:val="24"/>
          <w:szCs w:val="24"/>
          <w:vertAlign w:val="superscript"/>
        </w:rPr>
        <w:t>th</w:t>
      </w:r>
      <w:r w:rsidR="00FA1A7E" w:rsidRPr="00FA1A7E">
        <w:rPr>
          <w:rFonts w:ascii="Times New Roman" w:hAnsi="Times New Roman" w:cs="Times New Roman"/>
          <w:b/>
          <w:bCs/>
          <w:sz w:val="24"/>
          <w:szCs w:val="24"/>
        </w:rPr>
        <w:t xml:space="preserve"> </w:t>
      </w:r>
      <w:r w:rsidR="00763E9C">
        <w:rPr>
          <w:rFonts w:ascii="Times New Roman" w:hAnsi="Times New Roman" w:cs="Times New Roman"/>
          <w:b/>
          <w:bCs/>
          <w:sz w:val="24"/>
          <w:szCs w:val="24"/>
        </w:rPr>
        <w:t>February</w:t>
      </w:r>
      <w:r w:rsidR="00FA1A7E" w:rsidRPr="00FA1A7E">
        <w:rPr>
          <w:rFonts w:ascii="Times New Roman" w:hAnsi="Times New Roman" w:cs="Times New Roman"/>
          <w:b/>
          <w:bCs/>
          <w:sz w:val="24"/>
          <w:szCs w:val="24"/>
        </w:rPr>
        <w:t>, 202</w:t>
      </w:r>
      <w:r w:rsidR="00763E9C">
        <w:rPr>
          <w:rFonts w:ascii="Times New Roman" w:hAnsi="Times New Roman" w:cs="Times New Roman"/>
          <w:b/>
          <w:bCs/>
          <w:sz w:val="24"/>
          <w:szCs w:val="24"/>
        </w:rPr>
        <w:t>6</w:t>
      </w:r>
      <w:r w:rsidRPr="00221AD6">
        <w:rPr>
          <w:rFonts w:ascii="Times New Roman" w:hAnsi="Times New Roman" w:cs="Times New Roman"/>
          <w:sz w:val="24"/>
          <w:szCs w:val="24"/>
        </w:rPr>
        <w:t xml:space="preserve"> and </w:t>
      </w:r>
      <w:r w:rsidRPr="002F3645">
        <w:rPr>
          <w:rFonts w:ascii="Times New Roman" w:hAnsi="Times New Roman" w:cs="Times New Roman"/>
          <w:sz w:val="24"/>
          <w:szCs w:val="24"/>
        </w:rPr>
        <w:t>submit the report before the last date of submission. The student will be awarded stipend and certificate only if his/her report is approved.</w:t>
      </w:r>
    </w:p>
    <w:p w14:paraId="32BEEC5D" w14:textId="77777777" w:rsidR="008240A7" w:rsidRPr="002F3645" w:rsidRDefault="008240A7" w:rsidP="00E30DD8">
      <w:pPr>
        <w:spacing w:line="276" w:lineRule="auto"/>
        <w:jc w:val="both"/>
        <w:rPr>
          <w:rFonts w:ascii="Times New Roman" w:hAnsi="Times New Roman" w:cs="Times New Roman"/>
          <w:sz w:val="24"/>
          <w:szCs w:val="24"/>
        </w:rPr>
      </w:pPr>
      <w:r w:rsidRPr="002F3645">
        <w:rPr>
          <w:rFonts w:ascii="Times New Roman" w:hAnsi="Times New Roman" w:cs="Times New Roman"/>
          <w:sz w:val="24"/>
          <w:szCs w:val="24"/>
        </w:rPr>
        <w:t xml:space="preserve">5. The value of the studentship will be Rs. 25,000/- and is meant to be a stipend for the student. Cost of research must be borne </w:t>
      </w:r>
      <w:r w:rsidRPr="00FD5DE6">
        <w:rPr>
          <w:rFonts w:ascii="Times New Roman" w:hAnsi="Times New Roman" w:cs="Times New Roman"/>
          <w:sz w:val="24"/>
          <w:szCs w:val="24"/>
        </w:rPr>
        <w:t>by Medical College/ Institution where research is carried</w:t>
      </w:r>
      <w:r w:rsidRPr="002F3645">
        <w:rPr>
          <w:rFonts w:ascii="Times New Roman" w:hAnsi="Times New Roman" w:cs="Times New Roman"/>
          <w:sz w:val="24"/>
          <w:szCs w:val="24"/>
        </w:rPr>
        <w:t xml:space="preserve"> out.</w:t>
      </w:r>
    </w:p>
    <w:p w14:paraId="617E79A2" w14:textId="32278787" w:rsidR="008240A7" w:rsidRDefault="008240A7" w:rsidP="00E30DD8">
      <w:pPr>
        <w:spacing w:line="276" w:lineRule="auto"/>
        <w:jc w:val="both"/>
        <w:rPr>
          <w:rFonts w:ascii="Times New Roman" w:hAnsi="Times New Roman" w:cs="Times New Roman"/>
          <w:sz w:val="24"/>
          <w:szCs w:val="24"/>
        </w:rPr>
      </w:pPr>
      <w:r w:rsidRPr="002F3645">
        <w:rPr>
          <w:rFonts w:ascii="Times New Roman" w:hAnsi="Times New Roman" w:cs="Times New Roman"/>
          <w:sz w:val="24"/>
          <w:szCs w:val="24"/>
        </w:rPr>
        <w:t>6. For any queries, please contact preferably through email (</w:t>
      </w:r>
      <w:hyperlink r:id="rId12" w:history="1">
        <w:r w:rsidRPr="00D160B8">
          <w:rPr>
            <w:rStyle w:val="Hyperlink"/>
            <w:rFonts w:ascii="Times New Roman" w:hAnsi="Times New Roman" w:cs="Times New Roman"/>
            <w:sz w:val="24"/>
            <w:szCs w:val="24"/>
          </w:rPr>
          <w:t>spurccrum@gmail.com</w:t>
        </w:r>
      </w:hyperlink>
      <w:r w:rsidRPr="002F3645">
        <w:rPr>
          <w:rFonts w:ascii="Times New Roman" w:hAnsi="Times New Roman" w:cs="Times New Roman"/>
          <w:sz w:val="24"/>
          <w:szCs w:val="24"/>
        </w:rPr>
        <w:t>)</w:t>
      </w:r>
    </w:p>
    <w:p w14:paraId="2E2F2B36" w14:textId="77777777" w:rsidR="00411080" w:rsidRDefault="00411080" w:rsidP="005F06D6">
      <w:pPr>
        <w:spacing w:after="0" w:line="276" w:lineRule="auto"/>
        <w:jc w:val="both"/>
        <w:rPr>
          <w:rFonts w:ascii="Times New Roman" w:hAnsi="Times New Roman" w:cs="Times New Roman"/>
          <w:b/>
          <w:bCs/>
          <w:sz w:val="24"/>
          <w:szCs w:val="24"/>
        </w:rPr>
      </w:pPr>
    </w:p>
    <w:p w14:paraId="49E75CF6" w14:textId="6C6444A3" w:rsidR="005F06D6" w:rsidRDefault="005F06D6" w:rsidP="005F06D6">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Address</w:t>
      </w:r>
      <w:r>
        <w:rPr>
          <w:rFonts w:ascii="Times New Roman" w:hAnsi="Times New Roman" w:cs="Times New Roman"/>
          <w:sz w:val="24"/>
          <w:szCs w:val="24"/>
        </w:rPr>
        <w:t xml:space="preserve">: </w:t>
      </w:r>
      <w:r w:rsidR="00160579" w:rsidRPr="00160579">
        <w:rPr>
          <w:rFonts w:ascii="Times New Roman" w:hAnsi="Times New Roman" w:cs="Times New Roman"/>
          <w:sz w:val="24"/>
          <w:szCs w:val="24"/>
        </w:rPr>
        <w:t xml:space="preserve">SPUR, </w:t>
      </w:r>
      <w:r>
        <w:rPr>
          <w:rFonts w:ascii="Times New Roman" w:hAnsi="Times New Roman" w:cs="Times New Roman"/>
          <w:sz w:val="24"/>
          <w:szCs w:val="24"/>
        </w:rPr>
        <w:t>Central Council for Research in Unani Medicine (CCRUM)</w:t>
      </w:r>
    </w:p>
    <w:p w14:paraId="4BE6314B" w14:textId="77777777" w:rsidR="005F06D6" w:rsidRDefault="005F06D6" w:rsidP="005F06D6">
      <w:pPr>
        <w:pStyle w:val="Default"/>
      </w:pPr>
      <w:r>
        <w:t xml:space="preserve"> </w:t>
      </w:r>
      <w:r>
        <w:tab/>
        <w:t xml:space="preserve">Jawahar Lal Nehru Bhartiya Chikitsa Evam Homoeopathy </w:t>
      </w:r>
      <w:proofErr w:type="spellStart"/>
      <w:r>
        <w:t>Anusandhan</w:t>
      </w:r>
      <w:proofErr w:type="spellEnd"/>
      <w:r>
        <w:t xml:space="preserve"> Bhawan </w:t>
      </w:r>
    </w:p>
    <w:p w14:paraId="58FDE19C" w14:textId="77777777" w:rsidR="005F06D6" w:rsidRDefault="005F06D6" w:rsidP="005F06D6">
      <w:pPr>
        <w:rPr>
          <w:rFonts w:ascii="Times New Roman" w:hAnsi="Times New Roman" w:cs="Times New Roman"/>
          <w:sz w:val="24"/>
          <w:szCs w:val="24"/>
        </w:rPr>
      </w:pPr>
      <w:r>
        <w:rPr>
          <w:rFonts w:ascii="Times New Roman" w:hAnsi="Times New Roman" w:cs="Times New Roman"/>
          <w:sz w:val="24"/>
          <w:szCs w:val="24"/>
        </w:rPr>
        <w:tab/>
        <w:t>61-65, Institutional Area, Opp. ‘D’ Block, Janakpuri, New Delhi-110058</w:t>
      </w:r>
    </w:p>
    <w:p w14:paraId="1EC515EF" w14:textId="77777777" w:rsidR="005F06D6" w:rsidRDefault="005F06D6" w:rsidP="005F06D6">
      <w:pPr>
        <w:rPr>
          <w:rFonts w:ascii="Times New Roman" w:hAnsi="Times New Roman" w:cs="Times New Roman"/>
          <w:sz w:val="24"/>
          <w:szCs w:val="24"/>
        </w:rPr>
      </w:pPr>
      <w:r>
        <w:rPr>
          <w:rFonts w:ascii="Times New Roman" w:hAnsi="Times New Roman" w:cs="Times New Roman"/>
          <w:b/>
          <w:bCs/>
          <w:sz w:val="24"/>
          <w:szCs w:val="24"/>
        </w:rPr>
        <w:t>Email ID</w:t>
      </w:r>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spurccrum@gmail.com</w:t>
        </w:r>
      </w:hyperlink>
    </w:p>
    <w:p w14:paraId="09E739C2" w14:textId="77777777" w:rsidR="005F06D6" w:rsidRDefault="005F06D6" w:rsidP="005F06D6">
      <w:pPr>
        <w:rPr>
          <w:rFonts w:ascii="Times New Roman" w:hAnsi="Times New Roman" w:cs="Times New Roman"/>
          <w:sz w:val="24"/>
          <w:szCs w:val="24"/>
        </w:rPr>
      </w:pPr>
      <w:r>
        <w:rPr>
          <w:rFonts w:ascii="Times New Roman" w:hAnsi="Times New Roman" w:cs="Times New Roman"/>
          <w:b/>
          <w:bCs/>
          <w:sz w:val="24"/>
          <w:szCs w:val="24"/>
        </w:rPr>
        <w:lastRenderedPageBreak/>
        <w:t>Phone no</w:t>
      </w:r>
      <w:r>
        <w:rPr>
          <w:rFonts w:ascii="Times New Roman" w:hAnsi="Times New Roman" w:cs="Times New Roman"/>
          <w:sz w:val="24"/>
          <w:szCs w:val="24"/>
        </w:rPr>
        <w:t>: 011-28521981</w:t>
      </w:r>
    </w:p>
    <w:sectPr w:rsidR="005F06D6" w:rsidSect="00987E71">
      <w:footerReference w:type="default" r:id="rId14"/>
      <w:pgSz w:w="11906" w:h="16838"/>
      <w:pgMar w:top="1440" w:right="1440" w:bottom="1440" w:left="1440" w:header="708" w:footer="708" w:gutter="0"/>
      <w:pgBorders w:display="firstPage" w:offsetFrom="page">
        <w:top w:val="thinThickThinSmallGap" w:sz="24" w:space="24" w:color="806000" w:themeColor="accent4" w:themeShade="80"/>
        <w:left w:val="thinThickThinSmallGap" w:sz="24" w:space="24" w:color="806000" w:themeColor="accent4" w:themeShade="80"/>
        <w:bottom w:val="thinThickThinSmallGap" w:sz="24" w:space="24" w:color="806000" w:themeColor="accent4" w:themeShade="80"/>
        <w:right w:val="thinThickThinSmallGap" w:sz="24" w:space="24" w:color="806000" w:themeColor="accent4"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1979" w14:textId="77777777" w:rsidR="00D87535" w:rsidRDefault="00D87535" w:rsidP="00520A38">
      <w:pPr>
        <w:spacing w:after="0" w:line="240" w:lineRule="auto"/>
      </w:pPr>
      <w:r>
        <w:separator/>
      </w:r>
    </w:p>
  </w:endnote>
  <w:endnote w:type="continuationSeparator" w:id="0">
    <w:p w14:paraId="382E2A5C" w14:textId="77777777" w:rsidR="00D87535" w:rsidRDefault="00D87535" w:rsidP="0052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404373"/>
      <w:docPartObj>
        <w:docPartGallery w:val="Page Numbers (Bottom of Page)"/>
        <w:docPartUnique/>
      </w:docPartObj>
    </w:sdtPr>
    <w:sdtEndPr>
      <w:rPr>
        <w:noProof/>
      </w:rPr>
    </w:sdtEndPr>
    <w:sdtContent>
      <w:p w14:paraId="2446D9FE" w14:textId="77777777" w:rsidR="00520A38" w:rsidRDefault="00520A38">
        <w:pPr>
          <w:pStyle w:val="Footer"/>
          <w:jc w:val="center"/>
        </w:pPr>
        <w:r>
          <w:fldChar w:fldCharType="begin"/>
        </w:r>
        <w:r>
          <w:instrText xml:space="preserve"> PAGE   \* MERGEFORMAT </w:instrText>
        </w:r>
        <w:r>
          <w:fldChar w:fldCharType="separate"/>
        </w:r>
        <w:r w:rsidR="00411080">
          <w:rPr>
            <w:noProof/>
          </w:rPr>
          <w:t>8</w:t>
        </w:r>
        <w:r>
          <w:rPr>
            <w:noProof/>
          </w:rPr>
          <w:fldChar w:fldCharType="end"/>
        </w:r>
      </w:p>
    </w:sdtContent>
  </w:sdt>
  <w:p w14:paraId="4D25B3DF" w14:textId="77777777" w:rsidR="00520A38" w:rsidRDefault="00520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51E4" w14:textId="77777777" w:rsidR="00D87535" w:rsidRDefault="00D87535" w:rsidP="00520A38">
      <w:pPr>
        <w:spacing w:after="0" w:line="240" w:lineRule="auto"/>
      </w:pPr>
      <w:r>
        <w:separator/>
      </w:r>
    </w:p>
  </w:footnote>
  <w:footnote w:type="continuationSeparator" w:id="0">
    <w:p w14:paraId="255BF600" w14:textId="77777777" w:rsidR="00D87535" w:rsidRDefault="00D87535" w:rsidP="00520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2DA"/>
    <w:multiLevelType w:val="hybridMultilevel"/>
    <w:tmpl w:val="3402782E"/>
    <w:lvl w:ilvl="0" w:tplc="40090001">
      <w:start w:val="1"/>
      <w:numFmt w:val="bullet"/>
      <w:lvlText w:val=""/>
      <w:lvlJc w:val="left"/>
      <w:pPr>
        <w:ind w:left="563" w:hanging="360"/>
      </w:pPr>
      <w:rPr>
        <w:rFonts w:ascii="Symbol" w:hAnsi="Symbol" w:hint="default"/>
      </w:rPr>
    </w:lvl>
    <w:lvl w:ilvl="1" w:tplc="40090003" w:tentative="1">
      <w:start w:val="1"/>
      <w:numFmt w:val="bullet"/>
      <w:lvlText w:val="o"/>
      <w:lvlJc w:val="left"/>
      <w:pPr>
        <w:ind w:left="1283" w:hanging="360"/>
      </w:pPr>
      <w:rPr>
        <w:rFonts w:ascii="Courier New" w:hAnsi="Courier New" w:cs="Courier New" w:hint="default"/>
      </w:rPr>
    </w:lvl>
    <w:lvl w:ilvl="2" w:tplc="40090005" w:tentative="1">
      <w:start w:val="1"/>
      <w:numFmt w:val="bullet"/>
      <w:lvlText w:val=""/>
      <w:lvlJc w:val="left"/>
      <w:pPr>
        <w:ind w:left="2003" w:hanging="360"/>
      </w:pPr>
      <w:rPr>
        <w:rFonts w:ascii="Wingdings" w:hAnsi="Wingdings" w:hint="default"/>
      </w:rPr>
    </w:lvl>
    <w:lvl w:ilvl="3" w:tplc="40090001" w:tentative="1">
      <w:start w:val="1"/>
      <w:numFmt w:val="bullet"/>
      <w:lvlText w:val=""/>
      <w:lvlJc w:val="left"/>
      <w:pPr>
        <w:ind w:left="2723" w:hanging="360"/>
      </w:pPr>
      <w:rPr>
        <w:rFonts w:ascii="Symbol" w:hAnsi="Symbol" w:hint="default"/>
      </w:rPr>
    </w:lvl>
    <w:lvl w:ilvl="4" w:tplc="40090003" w:tentative="1">
      <w:start w:val="1"/>
      <w:numFmt w:val="bullet"/>
      <w:lvlText w:val="o"/>
      <w:lvlJc w:val="left"/>
      <w:pPr>
        <w:ind w:left="3443" w:hanging="360"/>
      </w:pPr>
      <w:rPr>
        <w:rFonts w:ascii="Courier New" w:hAnsi="Courier New" w:cs="Courier New" w:hint="default"/>
      </w:rPr>
    </w:lvl>
    <w:lvl w:ilvl="5" w:tplc="40090005" w:tentative="1">
      <w:start w:val="1"/>
      <w:numFmt w:val="bullet"/>
      <w:lvlText w:val=""/>
      <w:lvlJc w:val="left"/>
      <w:pPr>
        <w:ind w:left="4163" w:hanging="360"/>
      </w:pPr>
      <w:rPr>
        <w:rFonts w:ascii="Wingdings" w:hAnsi="Wingdings" w:hint="default"/>
      </w:rPr>
    </w:lvl>
    <w:lvl w:ilvl="6" w:tplc="40090001" w:tentative="1">
      <w:start w:val="1"/>
      <w:numFmt w:val="bullet"/>
      <w:lvlText w:val=""/>
      <w:lvlJc w:val="left"/>
      <w:pPr>
        <w:ind w:left="4883" w:hanging="360"/>
      </w:pPr>
      <w:rPr>
        <w:rFonts w:ascii="Symbol" w:hAnsi="Symbol" w:hint="default"/>
      </w:rPr>
    </w:lvl>
    <w:lvl w:ilvl="7" w:tplc="40090003" w:tentative="1">
      <w:start w:val="1"/>
      <w:numFmt w:val="bullet"/>
      <w:lvlText w:val="o"/>
      <w:lvlJc w:val="left"/>
      <w:pPr>
        <w:ind w:left="5603" w:hanging="360"/>
      </w:pPr>
      <w:rPr>
        <w:rFonts w:ascii="Courier New" w:hAnsi="Courier New" w:cs="Courier New" w:hint="default"/>
      </w:rPr>
    </w:lvl>
    <w:lvl w:ilvl="8" w:tplc="40090005" w:tentative="1">
      <w:start w:val="1"/>
      <w:numFmt w:val="bullet"/>
      <w:lvlText w:val=""/>
      <w:lvlJc w:val="left"/>
      <w:pPr>
        <w:ind w:left="6323" w:hanging="360"/>
      </w:pPr>
      <w:rPr>
        <w:rFonts w:ascii="Wingdings" w:hAnsi="Wingdings" w:hint="default"/>
      </w:rPr>
    </w:lvl>
  </w:abstractNum>
  <w:abstractNum w:abstractNumId="1" w15:restartNumberingAfterBreak="0">
    <w:nsid w:val="09437246"/>
    <w:multiLevelType w:val="hybridMultilevel"/>
    <w:tmpl w:val="8102B730"/>
    <w:lvl w:ilvl="0" w:tplc="40090005">
      <w:start w:val="1"/>
      <w:numFmt w:val="bullet"/>
      <w:lvlText w:val=""/>
      <w:lvlJc w:val="left"/>
      <w:pPr>
        <w:ind w:left="563" w:hanging="180"/>
      </w:pPr>
      <w:rPr>
        <w:rFonts w:ascii="Wingdings" w:hAnsi="Wingdings" w:hint="default"/>
        <w:b/>
        <w:bCs/>
        <w:spacing w:val="-2"/>
        <w:w w:val="99"/>
        <w:sz w:val="24"/>
        <w:szCs w:val="24"/>
        <w:lang w:val="en-US" w:eastAsia="en-US" w:bidi="ar-SA"/>
      </w:rPr>
    </w:lvl>
    <w:lvl w:ilvl="1" w:tplc="4E14EDEA">
      <w:numFmt w:val="bullet"/>
      <w:lvlText w:val="•"/>
      <w:lvlJc w:val="left"/>
      <w:pPr>
        <w:ind w:left="1486" w:hanging="180"/>
      </w:pPr>
      <w:rPr>
        <w:rFonts w:hint="default"/>
        <w:lang w:val="en-US" w:eastAsia="en-US" w:bidi="ar-SA"/>
      </w:rPr>
    </w:lvl>
    <w:lvl w:ilvl="2" w:tplc="D278EBB8">
      <w:numFmt w:val="bullet"/>
      <w:lvlText w:val="•"/>
      <w:lvlJc w:val="left"/>
      <w:pPr>
        <w:ind w:left="2413" w:hanging="180"/>
      </w:pPr>
      <w:rPr>
        <w:rFonts w:hint="default"/>
        <w:lang w:val="en-US" w:eastAsia="en-US" w:bidi="ar-SA"/>
      </w:rPr>
    </w:lvl>
    <w:lvl w:ilvl="3" w:tplc="85D00F10">
      <w:numFmt w:val="bullet"/>
      <w:lvlText w:val="•"/>
      <w:lvlJc w:val="left"/>
      <w:pPr>
        <w:ind w:left="3340" w:hanging="180"/>
      </w:pPr>
      <w:rPr>
        <w:rFonts w:hint="default"/>
        <w:lang w:val="en-US" w:eastAsia="en-US" w:bidi="ar-SA"/>
      </w:rPr>
    </w:lvl>
    <w:lvl w:ilvl="4" w:tplc="14B6F0FE">
      <w:numFmt w:val="bullet"/>
      <w:lvlText w:val="•"/>
      <w:lvlJc w:val="left"/>
      <w:pPr>
        <w:ind w:left="4267" w:hanging="180"/>
      </w:pPr>
      <w:rPr>
        <w:rFonts w:hint="default"/>
        <w:lang w:val="en-US" w:eastAsia="en-US" w:bidi="ar-SA"/>
      </w:rPr>
    </w:lvl>
    <w:lvl w:ilvl="5" w:tplc="BF6ABB5A">
      <w:numFmt w:val="bullet"/>
      <w:lvlText w:val="•"/>
      <w:lvlJc w:val="left"/>
      <w:pPr>
        <w:ind w:left="5194" w:hanging="180"/>
      </w:pPr>
      <w:rPr>
        <w:rFonts w:hint="default"/>
        <w:lang w:val="en-US" w:eastAsia="en-US" w:bidi="ar-SA"/>
      </w:rPr>
    </w:lvl>
    <w:lvl w:ilvl="6" w:tplc="2608499A">
      <w:numFmt w:val="bullet"/>
      <w:lvlText w:val="•"/>
      <w:lvlJc w:val="left"/>
      <w:pPr>
        <w:ind w:left="6121" w:hanging="180"/>
      </w:pPr>
      <w:rPr>
        <w:rFonts w:hint="default"/>
        <w:lang w:val="en-US" w:eastAsia="en-US" w:bidi="ar-SA"/>
      </w:rPr>
    </w:lvl>
    <w:lvl w:ilvl="7" w:tplc="FED26144">
      <w:numFmt w:val="bullet"/>
      <w:lvlText w:val="•"/>
      <w:lvlJc w:val="left"/>
      <w:pPr>
        <w:ind w:left="7048" w:hanging="180"/>
      </w:pPr>
      <w:rPr>
        <w:rFonts w:hint="default"/>
        <w:lang w:val="en-US" w:eastAsia="en-US" w:bidi="ar-SA"/>
      </w:rPr>
    </w:lvl>
    <w:lvl w:ilvl="8" w:tplc="F670E59A">
      <w:numFmt w:val="bullet"/>
      <w:lvlText w:val="•"/>
      <w:lvlJc w:val="left"/>
      <w:pPr>
        <w:ind w:left="7975" w:hanging="180"/>
      </w:pPr>
      <w:rPr>
        <w:rFonts w:hint="default"/>
        <w:lang w:val="en-US" w:eastAsia="en-US" w:bidi="ar-SA"/>
      </w:rPr>
    </w:lvl>
  </w:abstractNum>
  <w:abstractNum w:abstractNumId="2" w15:restartNumberingAfterBreak="0">
    <w:nsid w:val="0EA744D7"/>
    <w:multiLevelType w:val="hybridMultilevel"/>
    <w:tmpl w:val="6A9C3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004586"/>
    <w:multiLevelType w:val="hybridMultilevel"/>
    <w:tmpl w:val="A66ACD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5EE0DC2"/>
    <w:multiLevelType w:val="hybridMultilevel"/>
    <w:tmpl w:val="E99476BE"/>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 w15:restartNumberingAfterBreak="0">
    <w:nsid w:val="18C04503"/>
    <w:multiLevelType w:val="hybridMultilevel"/>
    <w:tmpl w:val="7DF20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EF4698"/>
    <w:multiLevelType w:val="hybridMultilevel"/>
    <w:tmpl w:val="10527C24"/>
    <w:lvl w:ilvl="0" w:tplc="40090005">
      <w:start w:val="1"/>
      <w:numFmt w:val="bullet"/>
      <w:lvlText w:val=""/>
      <w:lvlJc w:val="left"/>
      <w:pPr>
        <w:ind w:left="2620" w:hanging="360"/>
      </w:pPr>
      <w:rPr>
        <w:rFonts w:ascii="Wingdings" w:hAnsi="Wingdings" w:hint="default"/>
      </w:rPr>
    </w:lvl>
    <w:lvl w:ilvl="1" w:tplc="40090003" w:tentative="1">
      <w:start w:val="1"/>
      <w:numFmt w:val="bullet"/>
      <w:lvlText w:val="o"/>
      <w:lvlJc w:val="left"/>
      <w:pPr>
        <w:ind w:left="3340" w:hanging="360"/>
      </w:pPr>
      <w:rPr>
        <w:rFonts w:ascii="Courier New" w:hAnsi="Courier New" w:cs="Courier New" w:hint="default"/>
      </w:rPr>
    </w:lvl>
    <w:lvl w:ilvl="2" w:tplc="40090005" w:tentative="1">
      <w:start w:val="1"/>
      <w:numFmt w:val="bullet"/>
      <w:lvlText w:val=""/>
      <w:lvlJc w:val="left"/>
      <w:pPr>
        <w:ind w:left="4060" w:hanging="360"/>
      </w:pPr>
      <w:rPr>
        <w:rFonts w:ascii="Wingdings" w:hAnsi="Wingdings" w:hint="default"/>
      </w:rPr>
    </w:lvl>
    <w:lvl w:ilvl="3" w:tplc="40090001" w:tentative="1">
      <w:start w:val="1"/>
      <w:numFmt w:val="bullet"/>
      <w:lvlText w:val=""/>
      <w:lvlJc w:val="left"/>
      <w:pPr>
        <w:ind w:left="4780" w:hanging="360"/>
      </w:pPr>
      <w:rPr>
        <w:rFonts w:ascii="Symbol" w:hAnsi="Symbol" w:hint="default"/>
      </w:rPr>
    </w:lvl>
    <w:lvl w:ilvl="4" w:tplc="40090003" w:tentative="1">
      <w:start w:val="1"/>
      <w:numFmt w:val="bullet"/>
      <w:lvlText w:val="o"/>
      <w:lvlJc w:val="left"/>
      <w:pPr>
        <w:ind w:left="5500" w:hanging="360"/>
      </w:pPr>
      <w:rPr>
        <w:rFonts w:ascii="Courier New" w:hAnsi="Courier New" w:cs="Courier New" w:hint="default"/>
      </w:rPr>
    </w:lvl>
    <w:lvl w:ilvl="5" w:tplc="40090005" w:tentative="1">
      <w:start w:val="1"/>
      <w:numFmt w:val="bullet"/>
      <w:lvlText w:val=""/>
      <w:lvlJc w:val="left"/>
      <w:pPr>
        <w:ind w:left="6220" w:hanging="360"/>
      </w:pPr>
      <w:rPr>
        <w:rFonts w:ascii="Wingdings" w:hAnsi="Wingdings" w:hint="default"/>
      </w:rPr>
    </w:lvl>
    <w:lvl w:ilvl="6" w:tplc="40090001" w:tentative="1">
      <w:start w:val="1"/>
      <w:numFmt w:val="bullet"/>
      <w:lvlText w:val=""/>
      <w:lvlJc w:val="left"/>
      <w:pPr>
        <w:ind w:left="6940" w:hanging="360"/>
      </w:pPr>
      <w:rPr>
        <w:rFonts w:ascii="Symbol" w:hAnsi="Symbol" w:hint="default"/>
      </w:rPr>
    </w:lvl>
    <w:lvl w:ilvl="7" w:tplc="40090003" w:tentative="1">
      <w:start w:val="1"/>
      <w:numFmt w:val="bullet"/>
      <w:lvlText w:val="o"/>
      <w:lvlJc w:val="left"/>
      <w:pPr>
        <w:ind w:left="7660" w:hanging="360"/>
      </w:pPr>
      <w:rPr>
        <w:rFonts w:ascii="Courier New" w:hAnsi="Courier New" w:cs="Courier New" w:hint="default"/>
      </w:rPr>
    </w:lvl>
    <w:lvl w:ilvl="8" w:tplc="40090005" w:tentative="1">
      <w:start w:val="1"/>
      <w:numFmt w:val="bullet"/>
      <w:lvlText w:val=""/>
      <w:lvlJc w:val="left"/>
      <w:pPr>
        <w:ind w:left="8380" w:hanging="360"/>
      </w:pPr>
      <w:rPr>
        <w:rFonts w:ascii="Wingdings" w:hAnsi="Wingdings" w:hint="default"/>
      </w:rPr>
    </w:lvl>
  </w:abstractNum>
  <w:abstractNum w:abstractNumId="7" w15:restartNumberingAfterBreak="0">
    <w:nsid w:val="1A1D11AF"/>
    <w:multiLevelType w:val="hybridMultilevel"/>
    <w:tmpl w:val="82A80660"/>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D601755"/>
    <w:multiLevelType w:val="hybridMultilevel"/>
    <w:tmpl w:val="B316D1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B">
      <w:start w:val="1"/>
      <w:numFmt w:val="bullet"/>
      <w:lvlText w:val=""/>
      <w:lvlJc w:val="left"/>
      <w:pPr>
        <w:ind w:left="3600" w:hanging="360"/>
      </w:pPr>
      <w:rPr>
        <w:rFonts w:ascii="Wingdings" w:hAnsi="Wingdings"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920632"/>
    <w:multiLevelType w:val="hybridMultilevel"/>
    <w:tmpl w:val="2C680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91303B"/>
    <w:multiLevelType w:val="hybridMultilevel"/>
    <w:tmpl w:val="EC0E94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992B82"/>
    <w:multiLevelType w:val="hybridMultilevel"/>
    <w:tmpl w:val="CDC212FE"/>
    <w:lvl w:ilvl="0" w:tplc="EAAC623E">
      <w:numFmt w:val="bullet"/>
      <w:lvlText w:val="*"/>
      <w:lvlJc w:val="left"/>
      <w:pPr>
        <w:ind w:left="383" w:hanging="180"/>
      </w:pPr>
      <w:rPr>
        <w:rFonts w:ascii="Times New Roman" w:eastAsia="Times New Roman" w:hAnsi="Times New Roman" w:cs="Times New Roman" w:hint="default"/>
        <w:b/>
        <w:bCs/>
        <w:spacing w:val="-2"/>
        <w:w w:val="99"/>
        <w:sz w:val="24"/>
        <w:szCs w:val="24"/>
        <w:lang w:val="en-US" w:eastAsia="en-US" w:bidi="ar-SA"/>
      </w:rPr>
    </w:lvl>
    <w:lvl w:ilvl="1" w:tplc="4E14EDEA">
      <w:numFmt w:val="bullet"/>
      <w:lvlText w:val="•"/>
      <w:lvlJc w:val="left"/>
      <w:pPr>
        <w:ind w:left="1306" w:hanging="180"/>
      </w:pPr>
      <w:rPr>
        <w:rFonts w:hint="default"/>
        <w:lang w:val="en-US" w:eastAsia="en-US" w:bidi="ar-SA"/>
      </w:rPr>
    </w:lvl>
    <w:lvl w:ilvl="2" w:tplc="D278EBB8">
      <w:numFmt w:val="bullet"/>
      <w:lvlText w:val="•"/>
      <w:lvlJc w:val="left"/>
      <w:pPr>
        <w:ind w:left="2233" w:hanging="180"/>
      </w:pPr>
      <w:rPr>
        <w:rFonts w:hint="default"/>
        <w:lang w:val="en-US" w:eastAsia="en-US" w:bidi="ar-SA"/>
      </w:rPr>
    </w:lvl>
    <w:lvl w:ilvl="3" w:tplc="85D00F10">
      <w:numFmt w:val="bullet"/>
      <w:lvlText w:val="•"/>
      <w:lvlJc w:val="left"/>
      <w:pPr>
        <w:ind w:left="3160" w:hanging="180"/>
      </w:pPr>
      <w:rPr>
        <w:rFonts w:hint="default"/>
        <w:lang w:val="en-US" w:eastAsia="en-US" w:bidi="ar-SA"/>
      </w:rPr>
    </w:lvl>
    <w:lvl w:ilvl="4" w:tplc="14B6F0FE">
      <w:numFmt w:val="bullet"/>
      <w:lvlText w:val="•"/>
      <w:lvlJc w:val="left"/>
      <w:pPr>
        <w:ind w:left="4087" w:hanging="180"/>
      </w:pPr>
      <w:rPr>
        <w:rFonts w:hint="default"/>
        <w:lang w:val="en-US" w:eastAsia="en-US" w:bidi="ar-SA"/>
      </w:rPr>
    </w:lvl>
    <w:lvl w:ilvl="5" w:tplc="BF6ABB5A">
      <w:numFmt w:val="bullet"/>
      <w:lvlText w:val="•"/>
      <w:lvlJc w:val="left"/>
      <w:pPr>
        <w:ind w:left="5014" w:hanging="180"/>
      </w:pPr>
      <w:rPr>
        <w:rFonts w:hint="default"/>
        <w:lang w:val="en-US" w:eastAsia="en-US" w:bidi="ar-SA"/>
      </w:rPr>
    </w:lvl>
    <w:lvl w:ilvl="6" w:tplc="2608499A">
      <w:numFmt w:val="bullet"/>
      <w:lvlText w:val="•"/>
      <w:lvlJc w:val="left"/>
      <w:pPr>
        <w:ind w:left="5941" w:hanging="180"/>
      </w:pPr>
      <w:rPr>
        <w:rFonts w:hint="default"/>
        <w:lang w:val="en-US" w:eastAsia="en-US" w:bidi="ar-SA"/>
      </w:rPr>
    </w:lvl>
    <w:lvl w:ilvl="7" w:tplc="FED26144">
      <w:numFmt w:val="bullet"/>
      <w:lvlText w:val="•"/>
      <w:lvlJc w:val="left"/>
      <w:pPr>
        <w:ind w:left="6868" w:hanging="180"/>
      </w:pPr>
      <w:rPr>
        <w:rFonts w:hint="default"/>
        <w:lang w:val="en-US" w:eastAsia="en-US" w:bidi="ar-SA"/>
      </w:rPr>
    </w:lvl>
    <w:lvl w:ilvl="8" w:tplc="F670E59A">
      <w:numFmt w:val="bullet"/>
      <w:lvlText w:val="•"/>
      <w:lvlJc w:val="left"/>
      <w:pPr>
        <w:ind w:left="7795" w:hanging="180"/>
      </w:pPr>
      <w:rPr>
        <w:rFonts w:hint="default"/>
        <w:lang w:val="en-US" w:eastAsia="en-US" w:bidi="ar-SA"/>
      </w:rPr>
    </w:lvl>
  </w:abstractNum>
  <w:abstractNum w:abstractNumId="12" w15:restartNumberingAfterBreak="0">
    <w:nsid w:val="38711817"/>
    <w:multiLevelType w:val="hybridMultilevel"/>
    <w:tmpl w:val="BF605EEC"/>
    <w:lvl w:ilvl="0" w:tplc="40090001">
      <w:start w:val="1"/>
      <w:numFmt w:val="bullet"/>
      <w:lvlText w:val=""/>
      <w:lvlJc w:val="left"/>
      <w:pPr>
        <w:ind w:left="563" w:hanging="360"/>
      </w:pPr>
      <w:rPr>
        <w:rFonts w:ascii="Symbol" w:hAnsi="Symbol" w:hint="default"/>
      </w:rPr>
    </w:lvl>
    <w:lvl w:ilvl="1" w:tplc="40090003" w:tentative="1">
      <w:start w:val="1"/>
      <w:numFmt w:val="bullet"/>
      <w:lvlText w:val="o"/>
      <w:lvlJc w:val="left"/>
      <w:pPr>
        <w:ind w:left="1283" w:hanging="360"/>
      </w:pPr>
      <w:rPr>
        <w:rFonts w:ascii="Courier New" w:hAnsi="Courier New" w:cs="Courier New" w:hint="default"/>
      </w:rPr>
    </w:lvl>
    <w:lvl w:ilvl="2" w:tplc="40090005" w:tentative="1">
      <w:start w:val="1"/>
      <w:numFmt w:val="bullet"/>
      <w:lvlText w:val=""/>
      <w:lvlJc w:val="left"/>
      <w:pPr>
        <w:ind w:left="2003" w:hanging="360"/>
      </w:pPr>
      <w:rPr>
        <w:rFonts w:ascii="Wingdings" w:hAnsi="Wingdings" w:hint="default"/>
      </w:rPr>
    </w:lvl>
    <w:lvl w:ilvl="3" w:tplc="40090001" w:tentative="1">
      <w:start w:val="1"/>
      <w:numFmt w:val="bullet"/>
      <w:lvlText w:val=""/>
      <w:lvlJc w:val="left"/>
      <w:pPr>
        <w:ind w:left="2723" w:hanging="360"/>
      </w:pPr>
      <w:rPr>
        <w:rFonts w:ascii="Symbol" w:hAnsi="Symbol" w:hint="default"/>
      </w:rPr>
    </w:lvl>
    <w:lvl w:ilvl="4" w:tplc="40090003" w:tentative="1">
      <w:start w:val="1"/>
      <w:numFmt w:val="bullet"/>
      <w:lvlText w:val="o"/>
      <w:lvlJc w:val="left"/>
      <w:pPr>
        <w:ind w:left="3443" w:hanging="360"/>
      </w:pPr>
      <w:rPr>
        <w:rFonts w:ascii="Courier New" w:hAnsi="Courier New" w:cs="Courier New" w:hint="default"/>
      </w:rPr>
    </w:lvl>
    <w:lvl w:ilvl="5" w:tplc="40090005" w:tentative="1">
      <w:start w:val="1"/>
      <w:numFmt w:val="bullet"/>
      <w:lvlText w:val=""/>
      <w:lvlJc w:val="left"/>
      <w:pPr>
        <w:ind w:left="4163" w:hanging="360"/>
      </w:pPr>
      <w:rPr>
        <w:rFonts w:ascii="Wingdings" w:hAnsi="Wingdings" w:hint="default"/>
      </w:rPr>
    </w:lvl>
    <w:lvl w:ilvl="6" w:tplc="40090001" w:tentative="1">
      <w:start w:val="1"/>
      <w:numFmt w:val="bullet"/>
      <w:lvlText w:val=""/>
      <w:lvlJc w:val="left"/>
      <w:pPr>
        <w:ind w:left="4883" w:hanging="360"/>
      </w:pPr>
      <w:rPr>
        <w:rFonts w:ascii="Symbol" w:hAnsi="Symbol" w:hint="default"/>
      </w:rPr>
    </w:lvl>
    <w:lvl w:ilvl="7" w:tplc="40090003" w:tentative="1">
      <w:start w:val="1"/>
      <w:numFmt w:val="bullet"/>
      <w:lvlText w:val="o"/>
      <w:lvlJc w:val="left"/>
      <w:pPr>
        <w:ind w:left="5603" w:hanging="360"/>
      </w:pPr>
      <w:rPr>
        <w:rFonts w:ascii="Courier New" w:hAnsi="Courier New" w:cs="Courier New" w:hint="default"/>
      </w:rPr>
    </w:lvl>
    <w:lvl w:ilvl="8" w:tplc="40090005" w:tentative="1">
      <w:start w:val="1"/>
      <w:numFmt w:val="bullet"/>
      <w:lvlText w:val=""/>
      <w:lvlJc w:val="left"/>
      <w:pPr>
        <w:ind w:left="6323" w:hanging="360"/>
      </w:pPr>
      <w:rPr>
        <w:rFonts w:ascii="Wingdings" w:hAnsi="Wingdings" w:hint="default"/>
      </w:rPr>
    </w:lvl>
  </w:abstractNum>
  <w:abstractNum w:abstractNumId="13" w15:restartNumberingAfterBreak="0">
    <w:nsid w:val="3E18648D"/>
    <w:multiLevelType w:val="hybridMultilevel"/>
    <w:tmpl w:val="5EB237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4827243"/>
    <w:multiLevelType w:val="hybridMultilevel"/>
    <w:tmpl w:val="2E8AB1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E6723B"/>
    <w:multiLevelType w:val="hybridMultilevel"/>
    <w:tmpl w:val="3D3A5A2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B5F418A"/>
    <w:multiLevelType w:val="hybridMultilevel"/>
    <w:tmpl w:val="22EE45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303B35"/>
    <w:multiLevelType w:val="hybridMultilevel"/>
    <w:tmpl w:val="36828E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9420ED"/>
    <w:multiLevelType w:val="hybridMultilevel"/>
    <w:tmpl w:val="D0BA1C3A"/>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9" w15:restartNumberingAfterBreak="0">
    <w:nsid w:val="55E464AC"/>
    <w:multiLevelType w:val="hybridMultilevel"/>
    <w:tmpl w:val="E82445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7C3236E"/>
    <w:multiLevelType w:val="hybridMultilevel"/>
    <w:tmpl w:val="EC121B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292A65"/>
    <w:multiLevelType w:val="hybridMultilevel"/>
    <w:tmpl w:val="39A4A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1AE0B35"/>
    <w:multiLevelType w:val="hybridMultilevel"/>
    <w:tmpl w:val="7DF20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9F5E2A"/>
    <w:multiLevelType w:val="hybridMultilevel"/>
    <w:tmpl w:val="7BC22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C427E8"/>
    <w:multiLevelType w:val="hybridMultilevel"/>
    <w:tmpl w:val="57B645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BBC4B14"/>
    <w:multiLevelType w:val="hybridMultilevel"/>
    <w:tmpl w:val="EE4EB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B94B29"/>
    <w:multiLevelType w:val="hybridMultilevel"/>
    <w:tmpl w:val="91AC198C"/>
    <w:lvl w:ilvl="0" w:tplc="40090009">
      <w:start w:val="1"/>
      <w:numFmt w:val="bullet"/>
      <w:lvlText w:val=""/>
      <w:lvlJc w:val="left"/>
      <w:pPr>
        <w:ind w:left="563" w:hanging="360"/>
      </w:pPr>
      <w:rPr>
        <w:rFonts w:ascii="Wingdings" w:hAnsi="Wingdings" w:hint="default"/>
        <w:w w:val="100"/>
        <w:lang w:val="en-US" w:eastAsia="en-US" w:bidi="ar-SA"/>
      </w:rPr>
    </w:lvl>
    <w:lvl w:ilvl="1" w:tplc="9D2406C6">
      <w:numFmt w:val="bullet"/>
      <w:lvlText w:val="•"/>
      <w:lvlJc w:val="left"/>
      <w:pPr>
        <w:ind w:left="1468" w:hanging="360"/>
      </w:pPr>
      <w:rPr>
        <w:rFonts w:hint="default"/>
        <w:lang w:val="en-US" w:eastAsia="en-US" w:bidi="ar-SA"/>
      </w:rPr>
    </w:lvl>
    <w:lvl w:ilvl="2" w:tplc="2034C29A">
      <w:numFmt w:val="bullet"/>
      <w:lvlText w:val="•"/>
      <w:lvlJc w:val="left"/>
      <w:pPr>
        <w:ind w:left="2377" w:hanging="360"/>
      </w:pPr>
      <w:rPr>
        <w:rFonts w:hint="default"/>
        <w:lang w:val="en-US" w:eastAsia="en-US" w:bidi="ar-SA"/>
      </w:rPr>
    </w:lvl>
    <w:lvl w:ilvl="3" w:tplc="0ABC4110">
      <w:numFmt w:val="bullet"/>
      <w:lvlText w:val="•"/>
      <w:lvlJc w:val="left"/>
      <w:pPr>
        <w:ind w:left="3286" w:hanging="360"/>
      </w:pPr>
      <w:rPr>
        <w:rFonts w:hint="default"/>
        <w:lang w:val="en-US" w:eastAsia="en-US" w:bidi="ar-SA"/>
      </w:rPr>
    </w:lvl>
    <w:lvl w:ilvl="4" w:tplc="8ACE9076">
      <w:numFmt w:val="bullet"/>
      <w:lvlText w:val="•"/>
      <w:lvlJc w:val="left"/>
      <w:pPr>
        <w:ind w:left="4195" w:hanging="360"/>
      </w:pPr>
      <w:rPr>
        <w:rFonts w:hint="default"/>
        <w:lang w:val="en-US" w:eastAsia="en-US" w:bidi="ar-SA"/>
      </w:rPr>
    </w:lvl>
    <w:lvl w:ilvl="5" w:tplc="88AA6862">
      <w:numFmt w:val="bullet"/>
      <w:lvlText w:val="•"/>
      <w:lvlJc w:val="left"/>
      <w:pPr>
        <w:ind w:left="5104" w:hanging="360"/>
      </w:pPr>
      <w:rPr>
        <w:rFonts w:hint="default"/>
        <w:lang w:val="en-US" w:eastAsia="en-US" w:bidi="ar-SA"/>
      </w:rPr>
    </w:lvl>
    <w:lvl w:ilvl="6" w:tplc="1464AD98">
      <w:numFmt w:val="bullet"/>
      <w:lvlText w:val="•"/>
      <w:lvlJc w:val="left"/>
      <w:pPr>
        <w:ind w:left="6013" w:hanging="360"/>
      </w:pPr>
      <w:rPr>
        <w:rFonts w:hint="default"/>
        <w:lang w:val="en-US" w:eastAsia="en-US" w:bidi="ar-SA"/>
      </w:rPr>
    </w:lvl>
    <w:lvl w:ilvl="7" w:tplc="10F6334E">
      <w:numFmt w:val="bullet"/>
      <w:lvlText w:val="•"/>
      <w:lvlJc w:val="left"/>
      <w:pPr>
        <w:ind w:left="6922" w:hanging="360"/>
      </w:pPr>
      <w:rPr>
        <w:rFonts w:hint="default"/>
        <w:lang w:val="en-US" w:eastAsia="en-US" w:bidi="ar-SA"/>
      </w:rPr>
    </w:lvl>
    <w:lvl w:ilvl="8" w:tplc="C36EFAC4">
      <w:numFmt w:val="bullet"/>
      <w:lvlText w:val="•"/>
      <w:lvlJc w:val="left"/>
      <w:pPr>
        <w:ind w:left="7831" w:hanging="360"/>
      </w:pPr>
      <w:rPr>
        <w:rFonts w:hint="default"/>
        <w:lang w:val="en-US" w:eastAsia="en-US" w:bidi="ar-SA"/>
      </w:rPr>
    </w:lvl>
  </w:abstractNum>
  <w:abstractNum w:abstractNumId="27" w15:restartNumberingAfterBreak="0">
    <w:nsid w:val="749F52C7"/>
    <w:multiLevelType w:val="hybridMultilevel"/>
    <w:tmpl w:val="C31ED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3852C6"/>
    <w:multiLevelType w:val="hybridMultilevel"/>
    <w:tmpl w:val="7D4E95E2"/>
    <w:lvl w:ilvl="0" w:tplc="40090001">
      <w:start w:val="1"/>
      <w:numFmt w:val="bullet"/>
      <w:lvlText w:val=""/>
      <w:lvlJc w:val="left"/>
      <w:pPr>
        <w:ind w:left="1900" w:hanging="360"/>
      </w:pPr>
      <w:rPr>
        <w:rFonts w:ascii="Symbol" w:hAnsi="Symbol" w:hint="default"/>
      </w:rPr>
    </w:lvl>
    <w:lvl w:ilvl="1" w:tplc="40090003" w:tentative="1">
      <w:start w:val="1"/>
      <w:numFmt w:val="bullet"/>
      <w:lvlText w:val="o"/>
      <w:lvlJc w:val="left"/>
      <w:pPr>
        <w:ind w:left="2620" w:hanging="360"/>
      </w:pPr>
      <w:rPr>
        <w:rFonts w:ascii="Courier New" w:hAnsi="Courier New" w:cs="Courier New" w:hint="default"/>
      </w:rPr>
    </w:lvl>
    <w:lvl w:ilvl="2" w:tplc="40090005" w:tentative="1">
      <w:start w:val="1"/>
      <w:numFmt w:val="bullet"/>
      <w:lvlText w:val=""/>
      <w:lvlJc w:val="left"/>
      <w:pPr>
        <w:ind w:left="3340" w:hanging="360"/>
      </w:pPr>
      <w:rPr>
        <w:rFonts w:ascii="Wingdings" w:hAnsi="Wingdings" w:hint="default"/>
      </w:rPr>
    </w:lvl>
    <w:lvl w:ilvl="3" w:tplc="40090001" w:tentative="1">
      <w:start w:val="1"/>
      <w:numFmt w:val="bullet"/>
      <w:lvlText w:val=""/>
      <w:lvlJc w:val="left"/>
      <w:pPr>
        <w:ind w:left="4060" w:hanging="360"/>
      </w:pPr>
      <w:rPr>
        <w:rFonts w:ascii="Symbol" w:hAnsi="Symbol" w:hint="default"/>
      </w:rPr>
    </w:lvl>
    <w:lvl w:ilvl="4" w:tplc="40090003" w:tentative="1">
      <w:start w:val="1"/>
      <w:numFmt w:val="bullet"/>
      <w:lvlText w:val="o"/>
      <w:lvlJc w:val="left"/>
      <w:pPr>
        <w:ind w:left="4780" w:hanging="360"/>
      </w:pPr>
      <w:rPr>
        <w:rFonts w:ascii="Courier New" w:hAnsi="Courier New" w:cs="Courier New" w:hint="default"/>
      </w:rPr>
    </w:lvl>
    <w:lvl w:ilvl="5" w:tplc="40090005" w:tentative="1">
      <w:start w:val="1"/>
      <w:numFmt w:val="bullet"/>
      <w:lvlText w:val=""/>
      <w:lvlJc w:val="left"/>
      <w:pPr>
        <w:ind w:left="5500" w:hanging="360"/>
      </w:pPr>
      <w:rPr>
        <w:rFonts w:ascii="Wingdings" w:hAnsi="Wingdings" w:hint="default"/>
      </w:rPr>
    </w:lvl>
    <w:lvl w:ilvl="6" w:tplc="40090001" w:tentative="1">
      <w:start w:val="1"/>
      <w:numFmt w:val="bullet"/>
      <w:lvlText w:val=""/>
      <w:lvlJc w:val="left"/>
      <w:pPr>
        <w:ind w:left="6220" w:hanging="360"/>
      </w:pPr>
      <w:rPr>
        <w:rFonts w:ascii="Symbol" w:hAnsi="Symbol" w:hint="default"/>
      </w:rPr>
    </w:lvl>
    <w:lvl w:ilvl="7" w:tplc="40090003" w:tentative="1">
      <w:start w:val="1"/>
      <w:numFmt w:val="bullet"/>
      <w:lvlText w:val="o"/>
      <w:lvlJc w:val="left"/>
      <w:pPr>
        <w:ind w:left="6940" w:hanging="360"/>
      </w:pPr>
      <w:rPr>
        <w:rFonts w:ascii="Courier New" w:hAnsi="Courier New" w:cs="Courier New" w:hint="default"/>
      </w:rPr>
    </w:lvl>
    <w:lvl w:ilvl="8" w:tplc="40090005" w:tentative="1">
      <w:start w:val="1"/>
      <w:numFmt w:val="bullet"/>
      <w:lvlText w:val=""/>
      <w:lvlJc w:val="left"/>
      <w:pPr>
        <w:ind w:left="7660" w:hanging="360"/>
      </w:pPr>
      <w:rPr>
        <w:rFonts w:ascii="Wingdings" w:hAnsi="Wingdings" w:hint="default"/>
      </w:rPr>
    </w:lvl>
  </w:abstractNum>
  <w:abstractNum w:abstractNumId="29" w15:restartNumberingAfterBreak="0">
    <w:nsid w:val="798A63B6"/>
    <w:multiLevelType w:val="hybridMultilevel"/>
    <w:tmpl w:val="9B6CF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100841"/>
    <w:multiLevelType w:val="hybridMultilevel"/>
    <w:tmpl w:val="968AACFA"/>
    <w:lvl w:ilvl="0" w:tplc="90CEA298">
      <w:start w:val="1"/>
      <w:numFmt w:val="decimal"/>
      <w:lvlText w:val="%1."/>
      <w:lvlJc w:val="left"/>
      <w:pPr>
        <w:ind w:left="563" w:hanging="360"/>
      </w:pPr>
      <w:rPr>
        <w:rFonts w:ascii="Times New Roman" w:eastAsia="Times New Roman" w:hAnsi="Times New Roman" w:cs="Times New Roman" w:hint="default"/>
        <w:spacing w:val="-4"/>
        <w:w w:val="97"/>
        <w:sz w:val="24"/>
        <w:szCs w:val="24"/>
        <w:lang w:val="en-US" w:eastAsia="en-US" w:bidi="ar-SA"/>
      </w:rPr>
    </w:lvl>
    <w:lvl w:ilvl="1" w:tplc="1D9AEE08">
      <w:start w:val="1"/>
      <w:numFmt w:val="lowerRoman"/>
      <w:lvlText w:val="%2."/>
      <w:lvlJc w:val="left"/>
      <w:pPr>
        <w:ind w:left="563" w:hanging="346"/>
        <w:jc w:val="right"/>
      </w:pPr>
      <w:rPr>
        <w:rFonts w:hint="default"/>
        <w:spacing w:val="-28"/>
        <w:w w:val="99"/>
        <w:lang w:val="en-US" w:eastAsia="en-US" w:bidi="ar-SA"/>
      </w:rPr>
    </w:lvl>
    <w:lvl w:ilvl="2" w:tplc="28083E48">
      <w:start w:val="1"/>
      <w:numFmt w:val="decimal"/>
      <w:lvlText w:val="%3."/>
      <w:lvlJc w:val="left"/>
      <w:pPr>
        <w:ind w:left="635" w:hanging="432"/>
      </w:pPr>
      <w:rPr>
        <w:rFonts w:ascii="Times New Roman" w:eastAsia="Times New Roman" w:hAnsi="Times New Roman" w:cs="Times New Roman" w:hint="default"/>
        <w:spacing w:val="-5"/>
        <w:w w:val="99"/>
        <w:sz w:val="24"/>
        <w:szCs w:val="24"/>
        <w:lang w:val="en-US" w:eastAsia="en-US" w:bidi="ar-SA"/>
      </w:rPr>
    </w:lvl>
    <w:lvl w:ilvl="3" w:tplc="BF883468">
      <w:numFmt w:val="bullet"/>
      <w:lvlText w:val="•"/>
      <w:lvlJc w:val="left"/>
      <w:pPr>
        <w:ind w:left="2641" w:hanging="432"/>
      </w:pPr>
      <w:rPr>
        <w:rFonts w:hint="default"/>
        <w:lang w:val="en-US" w:eastAsia="en-US" w:bidi="ar-SA"/>
      </w:rPr>
    </w:lvl>
    <w:lvl w:ilvl="4" w:tplc="F5F8E272">
      <w:numFmt w:val="bullet"/>
      <w:lvlText w:val="•"/>
      <w:lvlJc w:val="left"/>
      <w:pPr>
        <w:ind w:left="3642" w:hanging="432"/>
      </w:pPr>
      <w:rPr>
        <w:rFonts w:hint="default"/>
        <w:lang w:val="en-US" w:eastAsia="en-US" w:bidi="ar-SA"/>
      </w:rPr>
    </w:lvl>
    <w:lvl w:ilvl="5" w:tplc="D2EE79FC">
      <w:numFmt w:val="bullet"/>
      <w:lvlText w:val="•"/>
      <w:lvlJc w:val="left"/>
      <w:pPr>
        <w:ind w:left="4643" w:hanging="432"/>
      </w:pPr>
      <w:rPr>
        <w:rFonts w:hint="default"/>
        <w:lang w:val="en-US" w:eastAsia="en-US" w:bidi="ar-SA"/>
      </w:rPr>
    </w:lvl>
    <w:lvl w:ilvl="6" w:tplc="15EECF1A">
      <w:numFmt w:val="bullet"/>
      <w:lvlText w:val="•"/>
      <w:lvlJc w:val="left"/>
      <w:pPr>
        <w:ind w:left="5644" w:hanging="432"/>
      </w:pPr>
      <w:rPr>
        <w:rFonts w:hint="default"/>
        <w:lang w:val="en-US" w:eastAsia="en-US" w:bidi="ar-SA"/>
      </w:rPr>
    </w:lvl>
    <w:lvl w:ilvl="7" w:tplc="96967A72">
      <w:numFmt w:val="bullet"/>
      <w:lvlText w:val="•"/>
      <w:lvlJc w:val="left"/>
      <w:pPr>
        <w:ind w:left="6645" w:hanging="432"/>
      </w:pPr>
      <w:rPr>
        <w:rFonts w:hint="default"/>
        <w:lang w:val="en-US" w:eastAsia="en-US" w:bidi="ar-SA"/>
      </w:rPr>
    </w:lvl>
    <w:lvl w:ilvl="8" w:tplc="CDBE7BB2">
      <w:numFmt w:val="bullet"/>
      <w:lvlText w:val="•"/>
      <w:lvlJc w:val="left"/>
      <w:pPr>
        <w:ind w:left="7646" w:hanging="432"/>
      </w:pPr>
      <w:rPr>
        <w:rFonts w:hint="default"/>
        <w:lang w:val="en-US" w:eastAsia="en-US" w:bidi="ar-SA"/>
      </w:rPr>
    </w:lvl>
  </w:abstractNum>
  <w:abstractNum w:abstractNumId="31" w15:restartNumberingAfterBreak="0">
    <w:nsid w:val="7E294D4B"/>
    <w:multiLevelType w:val="hybridMultilevel"/>
    <w:tmpl w:val="DAA47C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4A14D8"/>
    <w:multiLevelType w:val="hybridMultilevel"/>
    <w:tmpl w:val="2F82FB6C"/>
    <w:lvl w:ilvl="0" w:tplc="FBE05B5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5447433">
    <w:abstractNumId w:val="25"/>
  </w:num>
  <w:num w:numId="2" w16cid:durableId="738477511">
    <w:abstractNumId w:val="5"/>
  </w:num>
  <w:num w:numId="3" w16cid:durableId="2127036698">
    <w:abstractNumId w:val="22"/>
  </w:num>
  <w:num w:numId="4" w16cid:durableId="550771516">
    <w:abstractNumId w:val="31"/>
  </w:num>
  <w:num w:numId="5" w16cid:durableId="1424884686">
    <w:abstractNumId w:val="23"/>
  </w:num>
  <w:num w:numId="6" w16cid:durableId="1167792146">
    <w:abstractNumId w:val="21"/>
  </w:num>
  <w:num w:numId="7" w16cid:durableId="1129006808">
    <w:abstractNumId w:val="9"/>
  </w:num>
  <w:num w:numId="8" w16cid:durableId="2140027991">
    <w:abstractNumId w:val="19"/>
  </w:num>
  <w:num w:numId="9" w16cid:durableId="1450315674">
    <w:abstractNumId w:val="24"/>
  </w:num>
  <w:num w:numId="10" w16cid:durableId="841968423">
    <w:abstractNumId w:val="15"/>
  </w:num>
  <w:num w:numId="11" w16cid:durableId="1088383469">
    <w:abstractNumId w:val="13"/>
  </w:num>
  <w:num w:numId="12" w16cid:durableId="952440790">
    <w:abstractNumId w:val="17"/>
  </w:num>
  <w:num w:numId="13" w16cid:durableId="1426805002">
    <w:abstractNumId w:val="29"/>
  </w:num>
  <w:num w:numId="14" w16cid:durableId="1898473418">
    <w:abstractNumId w:val="28"/>
  </w:num>
  <w:num w:numId="15" w16cid:durableId="1013652517">
    <w:abstractNumId w:val="16"/>
  </w:num>
  <w:num w:numId="16" w16cid:durableId="778380480">
    <w:abstractNumId w:val="10"/>
  </w:num>
  <w:num w:numId="17" w16cid:durableId="294527045">
    <w:abstractNumId w:val="6"/>
  </w:num>
  <w:num w:numId="18" w16cid:durableId="1936789782">
    <w:abstractNumId w:val="4"/>
  </w:num>
  <w:num w:numId="19" w16cid:durableId="1047685549">
    <w:abstractNumId w:val="18"/>
  </w:num>
  <w:num w:numId="20" w16cid:durableId="475950693">
    <w:abstractNumId w:val="2"/>
  </w:num>
  <w:num w:numId="21" w16cid:durableId="1730764663">
    <w:abstractNumId w:val="8"/>
  </w:num>
  <w:num w:numId="22" w16cid:durableId="1140221495">
    <w:abstractNumId w:val="20"/>
  </w:num>
  <w:num w:numId="23" w16cid:durableId="698555179">
    <w:abstractNumId w:val="7"/>
  </w:num>
  <w:num w:numId="24" w16cid:durableId="994601044">
    <w:abstractNumId w:val="32"/>
  </w:num>
  <w:num w:numId="25" w16cid:durableId="929509856">
    <w:abstractNumId w:val="3"/>
  </w:num>
  <w:num w:numId="26" w16cid:durableId="2102791867">
    <w:abstractNumId w:val="11"/>
  </w:num>
  <w:num w:numId="27" w16cid:durableId="2071272042">
    <w:abstractNumId w:val="30"/>
  </w:num>
  <w:num w:numId="28" w16cid:durableId="1776901366">
    <w:abstractNumId w:val="26"/>
  </w:num>
  <w:num w:numId="29" w16cid:durableId="785195450">
    <w:abstractNumId w:val="12"/>
  </w:num>
  <w:num w:numId="30" w16cid:durableId="1166164393">
    <w:abstractNumId w:val="1"/>
  </w:num>
  <w:num w:numId="31" w16cid:durableId="1354309444">
    <w:abstractNumId w:val="0"/>
  </w:num>
  <w:num w:numId="32" w16cid:durableId="2104690533">
    <w:abstractNumId w:val="27"/>
  </w:num>
  <w:num w:numId="33" w16cid:durableId="1609895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00"/>
    <w:rsid w:val="000037FA"/>
    <w:rsid w:val="00004076"/>
    <w:rsid w:val="00006BE1"/>
    <w:rsid w:val="00010479"/>
    <w:rsid w:val="000332ED"/>
    <w:rsid w:val="00041BFA"/>
    <w:rsid w:val="000567A0"/>
    <w:rsid w:val="000656EE"/>
    <w:rsid w:val="00067E85"/>
    <w:rsid w:val="00070476"/>
    <w:rsid w:val="00077FDD"/>
    <w:rsid w:val="00085631"/>
    <w:rsid w:val="00085B1A"/>
    <w:rsid w:val="0008702E"/>
    <w:rsid w:val="00091002"/>
    <w:rsid w:val="000960E7"/>
    <w:rsid w:val="000A0800"/>
    <w:rsid w:val="000A4EBB"/>
    <w:rsid w:val="000B5ED0"/>
    <w:rsid w:val="000B6529"/>
    <w:rsid w:val="000D7297"/>
    <w:rsid w:val="000E4E34"/>
    <w:rsid w:val="001052AA"/>
    <w:rsid w:val="001313B0"/>
    <w:rsid w:val="00136E90"/>
    <w:rsid w:val="00147348"/>
    <w:rsid w:val="00154462"/>
    <w:rsid w:val="00160579"/>
    <w:rsid w:val="00164F98"/>
    <w:rsid w:val="0017001A"/>
    <w:rsid w:val="00174157"/>
    <w:rsid w:val="00186507"/>
    <w:rsid w:val="001A15C1"/>
    <w:rsid w:val="001A69DE"/>
    <w:rsid w:val="001B4CED"/>
    <w:rsid w:val="001C21C1"/>
    <w:rsid w:val="001C739B"/>
    <w:rsid w:val="001D5A22"/>
    <w:rsid w:val="001E1BC3"/>
    <w:rsid w:val="001E43F0"/>
    <w:rsid w:val="001E692F"/>
    <w:rsid w:val="001F16FC"/>
    <w:rsid w:val="00215B2D"/>
    <w:rsid w:val="00221AD6"/>
    <w:rsid w:val="002453F6"/>
    <w:rsid w:val="002579F6"/>
    <w:rsid w:val="00264E51"/>
    <w:rsid w:val="00265717"/>
    <w:rsid w:val="00272DA7"/>
    <w:rsid w:val="00283262"/>
    <w:rsid w:val="002903B4"/>
    <w:rsid w:val="002A14B4"/>
    <w:rsid w:val="002A2DAB"/>
    <w:rsid w:val="002B5263"/>
    <w:rsid w:val="002E03D6"/>
    <w:rsid w:val="002E145A"/>
    <w:rsid w:val="002E48E3"/>
    <w:rsid w:val="002F3645"/>
    <w:rsid w:val="00336B6F"/>
    <w:rsid w:val="00342441"/>
    <w:rsid w:val="003660CE"/>
    <w:rsid w:val="003904A9"/>
    <w:rsid w:val="00392D68"/>
    <w:rsid w:val="003B38D0"/>
    <w:rsid w:val="003C7D33"/>
    <w:rsid w:val="003D7992"/>
    <w:rsid w:val="003E3916"/>
    <w:rsid w:val="003F118A"/>
    <w:rsid w:val="003F424F"/>
    <w:rsid w:val="003F68BB"/>
    <w:rsid w:val="00411080"/>
    <w:rsid w:val="00411FE9"/>
    <w:rsid w:val="00416693"/>
    <w:rsid w:val="004172B7"/>
    <w:rsid w:val="0042052A"/>
    <w:rsid w:val="00420571"/>
    <w:rsid w:val="00424AD1"/>
    <w:rsid w:val="0047561E"/>
    <w:rsid w:val="0048182C"/>
    <w:rsid w:val="004933E7"/>
    <w:rsid w:val="004A0AE4"/>
    <w:rsid w:val="004F0E63"/>
    <w:rsid w:val="00507489"/>
    <w:rsid w:val="00515189"/>
    <w:rsid w:val="0051558E"/>
    <w:rsid w:val="00520A38"/>
    <w:rsid w:val="0054216E"/>
    <w:rsid w:val="00545226"/>
    <w:rsid w:val="00555270"/>
    <w:rsid w:val="00595617"/>
    <w:rsid w:val="005B50A7"/>
    <w:rsid w:val="005B7BAB"/>
    <w:rsid w:val="005C343E"/>
    <w:rsid w:val="005C487A"/>
    <w:rsid w:val="005D7465"/>
    <w:rsid w:val="005F06D6"/>
    <w:rsid w:val="005F3005"/>
    <w:rsid w:val="005F7475"/>
    <w:rsid w:val="0063403C"/>
    <w:rsid w:val="00634C99"/>
    <w:rsid w:val="00643C23"/>
    <w:rsid w:val="00644F48"/>
    <w:rsid w:val="00650AB9"/>
    <w:rsid w:val="00671838"/>
    <w:rsid w:val="006A5CD3"/>
    <w:rsid w:val="006B7FE8"/>
    <w:rsid w:val="006C0E5F"/>
    <w:rsid w:val="006C1222"/>
    <w:rsid w:val="00705ED1"/>
    <w:rsid w:val="007125F4"/>
    <w:rsid w:val="00732C65"/>
    <w:rsid w:val="00734867"/>
    <w:rsid w:val="00743B09"/>
    <w:rsid w:val="00747EE2"/>
    <w:rsid w:val="007531DC"/>
    <w:rsid w:val="007630A8"/>
    <w:rsid w:val="00763E9C"/>
    <w:rsid w:val="00782747"/>
    <w:rsid w:val="00784AD4"/>
    <w:rsid w:val="00790097"/>
    <w:rsid w:val="007A1AD6"/>
    <w:rsid w:val="007A6419"/>
    <w:rsid w:val="007B05AC"/>
    <w:rsid w:val="007C157E"/>
    <w:rsid w:val="007C7745"/>
    <w:rsid w:val="007D4C0C"/>
    <w:rsid w:val="008207DF"/>
    <w:rsid w:val="008240A7"/>
    <w:rsid w:val="00825581"/>
    <w:rsid w:val="00831F5D"/>
    <w:rsid w:val="008409A9"/>
    <w:rsid w:val="008429B7"/>
    <w:rsid w:val="00854E9B"/>
    <w:rsid w:val="008979E7"/>
    <w:rsid w:val="008A1745"/>
    <w:rsid w:val="008E455E"/>
    <w:rsid w:val="008F23AC"/>
    <w:rsid w:val="00906C70"/>
    <w:rsid w:val="009126AB"/>
    <w:rsid w:val="00912E6E"/>
    <w:rsid w:val="0094313D"/>
    <w:rsid w:val="00944B2E"/>
    <w:rsid w:val="00953E70"/>
    <w:rsid w:val="00953FBB"/>
    <w:rsid w:val="0095441D"/>
    <w:rsid w:val="009640F3"/>
    <w:rsid w:val="00971BD2"/>
    <w:rsid w:val="00973E50"/>
    <w:rsid w:val="00975721"/>
    <w:rsid w:val="00987E71"/>
    <w:rsid w:val="009D2018"/>
    <w:rsid w:val="009E6EB0"/>
    <w:rsid w:val="00A062FD"/>
    <w:rsid w:val="00A22C14"/>
    <w:rsid w:val="00A30770"/>
    <w:rsid w:val="00A62941"/>
    <w:rsid w:val="00A776F8"/>
    <w:rsid w:val="00A866E9"/>
    <w:rsid w:val="00A94044"/>
    <w:rsid w:val="00AA380D"/>
    <w:rsid w:val="00AD161F"/>
    <w:rsid w:val="00AD7714"/>
    <w:rsid w:val="00AF07FD"/>
    <w:rsid w:val="00AF43FB"/>
    <w:rsid w:val="00B1718F"/>
    <w:rsid w:val="00B17E80"/>
    <w:rsid w:val="00B45C37"/>
    <w:rsid w:val="00B47680"/>
    <w:rsid w:val="00B7361C"/>
    <w:rsid w:val="00B75D8E"/>
    <w:rsid w:val="00B81CC0"/>
    <w:rsid w:val="00BA0512"/>
    <w:rsid w:val="00BA45BD"/>
    <w:rsid w:val="00BB4CC6"/>
    <w:rsid w:val="00BC0B3C"/>
    <w:rsid w:val="00BD246A"/>
    <w:rsid w:val="00BE7E27"/>
    <w:rsid w:val="00BF3505"/>
    <w:rsid w:val="00C10248"/>
    <w:rsid w:val="00C119EC"/>
    <w:rsid w:val="00C162F9"/>
    <w:rsid w:val="00C6574A"/>
    <w:rsid w:val="00C82F6B"/>
    <w:rsid w:val="00CA1CEC"/>
    <w:rsid w:val="00CB65C5"/>
    <w:rsid w:val="00CD23F9"/>
    <w:rsid w:val="00CF61A8"/>
    <w:rsid w:val="00D03E86"/>
    <w:rsid w:val="00D324EA"/>
    <w:rsid w:val="00D4295A"/>
    <w:rsid w:val="00D53631"/>
    <w:rsid w:val="00D6106D"/>
    <w:rsid w:val="00D62A2B"/>
    <w:rsid w:val="00D6395A"/>
    <w:rsid w:val="00D87535"/>
    <w:rsid w:val="00D9027B"/>
    <w:rsid w:val="00DA0D88"/>
    <w:rsid w:val="00DB3702"/>
    <w:rsid w:val="00DC6B88"/>
    <w:rsid w:val="00DE6317"/>
    <w:rsid w:val="00DF0948"/>
    <w:rsid w:val="00E30DD8"/>
    <w:rsid w:val="00E60AB7"/>
    <w:rsid w:val="00E73867"/>
    <w:rsid w:val="00E85474"/>
    <w:rsid w:val="00EA12AC"/>
    <w:rsid w:val="00EB03F9"/>
    <w:rsid w:val="00EB1D6A"/>
    <w:rsid w:val="00ED0333"/>
    <w:rsid w:val="00EE027B"/>
    <w:rsid w:val="00EE27C7"/>
    <w:rsid w:val="00EE2933"/>
    <w:rsid w:val="00EF094E"/>
    <w:rsid w:val="00EF2681"/>
    <w:rsid w:val="00F00E32"/>
    <w:rsid w:val="00F5752D"/>
    <w:rsid w:val="00F65374"/>
    <w:rsid w:val="00F677CC"/>
    <w:rsid w:val="00FA1A7E"/>
    <w:rsid w:val="00FB0A6F"/>
    <w:rsid w:val="00FD5DE6"/>
    <w:rsid w:val="00FD7A11"/>
    <w:rsid w:val="00FE072A"/>
    <w:rsid w:val="00FE582A"/>
    <w:rsid w:val="00FF186C"/>
    <w:rsid w:val="00FF35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CF07"/>
  <w15:docId w15:val="{E077EEFF-376A-4BC2-9B0F-A44214C9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1"/>
    <w:qFormat/>
    <w:rsid w:val="00041BFA"/>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24AD1"/>
    <w:pPr>
      <w:ind w:left="720"/>
      <w:contextualSpacing/>
    </w:pPr>
  </w:style>
  <w:style w:type="character" w:styleId="Hyperlink">
    <w:name w:val="Hyperlink"/>
    <w:basedOn w:val="DefaultParagraphFont"/>
    <w:uiPriority w:val="99"/>
    <w:unhideWhenUsed/>
    <w:rsid w:val="000656EE"/>
    <w:rPr>
      <w:color w:val="0563C1" w:themeColor="hyperlink"/>
      <w:u w:val="single"/>
    </w:rPr>
  </w:style>
  <w:style w:type="paragraph" w:styleId="BalloonText">
    <w:name w:val="Balloon Text"/>
    <w:basedOn w:val="Normal"/>
    <w:link w:val="BalloonTextChar"/>
    <w:uiPriority w:val="99"/>
    <w:semiHidden/>
    <w:unhideWhenUsed/>
    <w:rsid w:val="00D62A2B"/>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D62A2B"/>
    <w:rPr>
      <w:rFonts w:ascii="Segoe UI" w:hAnsi="Segoe UI" w:cs="Mangal"/>
      <w:sz w:val="18"/>
      <w:szCs w:val="16"/>
    </w:rPr>
  </w:style>
  <w:style w:type="character" w:customStyle="1" w:styleId="Heading2Char">
    <w:name w:val="Heading 2 Char"/>
    <w:basedOn w:val="DefaultParagraphFont"/>
    <w:link w:val="Heading2"/>
    <w:uiPriority w:val="1"/>
    <w:rsid w:val="00041BF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041BFA"/>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41BF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520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38"/>
    <w:rPr>
      <w:rFonts w:cs="Mangal"/>
    </w:rPr>
  </w:style>
  <w:style w:type="paragraph" w:styleId="Footer">
    <w:name w:val="footer"/>
    <w:basedOn w:val="Normal"/>
    <w:link w:val="FooterChar"/>
    <w:uiPriority w:val="99"/>
    <w:unhideWhenUsed/>
    <w:rsid w:val="00520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38"/>
    <w:rPr>
      <w:rFonts w:cs="Mangal"/>
    </w:rPr>
  </w:style>
  <w:style w:type="character" w:styleId="FollowedHyperlink">
    <w:name w:val="FollowedHyperlink"/>
    <w:basedOn w:val="DefaultParagraphFont"/>
    <w:uiPriority w:val="99"/>
    <w:semiHidden/>
    <w:unhideWhenUsed/>
    <w:rsid w:val="00975721"/>
    <w:rPr>
      <w:color w:val="954F72" w:themeColor="followedHyperlink"/>
      <w:u w:val="single"/>
    </w:rPr>
  </w:style>
  <w:style w:type="character" w:styleId="CommentReference">
    <w:name w:val="annotation reference"/>
    <w:basedOn w:val="DefaultParagraphFont"/>
    <w:uiPriority w:val="99"/>
    <w:semiHidden/>
    <w:unhideWhenUsed/>
    <w:rsid w:val="00953E70"/>
    <w:rPr>
      <w:sz w:val="16"/>
      <w:szCs w:val="16"/>
    </w:rPr>
  </w:style>
  <w:style w:type="paragraph" w:styleId="CommentText">
    <w:name w:val="annotation text"/>
    <w:basedOn w:val="Normal"/>
    <w:link w:val="CommentTextChar"/>
    <w:uiPriority w:val="99"/>
    <w:semiHidden/>
    <w:unhideWhenUsed/>
    <w:rsid w:val="00953E70"/>
    <w:pPr>
      <w:spacing w:line="240" w:lineRule="auto"/>
    </w:pPr>
    <w:rPr>
      <w:sz w:val="20"/>
      <w:szCs w:val="18"/>
    </w:rPr>
  </w:style>
  <w:style w:type="character" w:customStyle="1" w:styleId="CommentTextChar">
    <w:name w:val="Comment Text Char"/>
    <w:basedOn w:val="DefaultParagraphFont"/>
    <w:link w:val="CommentText"/>
    <w:uiPriority w:val="99"/>
    <w:semiHidden/>
    <w:rsid w:val="00953E70"/>
    <w:rPr>
      <w:rFonts w:cs="Mangal"/>
      <w:sz w:val="20"/>
      <w:szCs w:val="18"/>
    </w:rPr>
  </w:style>
  <w:style w:type="paragraph" w:styleId="CommentSubject">
    <w:name w:val="annotation subject"/>
    <w:basedOn w:val="CommentText"/>
    <w:next w:val="CommentText"/>
    <w:link w:val="CommentSubjectChar"/>
    <w:uiPriority w:val="99"/>
    <w:semiHidden/>
    <w:unhideWhenUsed/>
    <w:rsid w:val="00953E70"/>
    <w:rPr>
      <w:b/>
      <w:bCs/>
    </w:rPr>
  </w:style>
  <w:style w:type="character" w:customStyle="1" w:styleId="CommentSubjectChar">
    <w:name w:val="Comment Subject Char"/>
    <w:basedOn w:val="CommentTextChar"/>
    <w:link w:val="CommentSubject"/>
    <w:uiPriority w:val="99"/>
    <w:semiHidden/>
    <w:rsid w:val="00953E70"/>
    <w:rPr>
      <w:rFonts w:cs="Mangal"/>
      <w:b/>
      <w:bCs/>
      <w:sz w:val="20"/>
      <w:szCs w:val="18"/>
    </w:rPr>
  </w:style>
  <w:style w:type="paragraph" w:customStyle="1" w:styleId="Default">
    <w:name w:val="Default"/>
    <w:rsid w:val="005F06D6"/>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29590">
      <w:bodyDiv w:val="1"/>
      <w:marLeft w:val="0"/>
      <w:marRight w:val="0"/>
      <w:marTop w:val="0"/>
      <w:marBottom w:val="0"/>
      <w:divBdr>
        <w:top w:val="none" w:sz="0" w:space="0" w:color="auto"/>
        <w:left w:val="none" w:sz="0" w:space="0" w:color="auto"/>
        <w:bottom w:val="none" w:sz="0" w:space="0" w:color="auto"/>
        <w:right w:val="none" w:sz="0" w:space="0" w:color="auto"/>
      </w:divBdr>
    </w:div>
    <w:div w:id="1046565374">
      <w:bodyDiv w:val="1"/>
      <w:marLeft w:val="0"/>
      <w:marRight w:val="0"/>
      <w:marTop w:val="0"/>
      <w:marBottom w:val="0"/>
      <w:divBdr>
        <w:top w:val="none" w:sz="0" w:space="0" w:color="auto"/>
        <w:left w:val="none" w:sz="0" w:space="0" w:color="auto"/>
        <w:bottom w:val="none" w:sz="0" w:space="0" w:color="auto"/>
        <w:right w:val="none" w:sz="0" w:space="0" w:color="auto"/>
      </w:divBdr>
      <w:divsChild>
        <w:div w:id="1595553768">
          <w:marLeft w:val="0"/>
          <w:marRight w:val="300"/>
          <w:marTop w:val="0"/>
          <w:marBottom w:val="0"/>
          <w:divBdr>
            <w:top w:val="none" w:sz="0" w:space="0" w:color="auto"/>
            <w:left w:val="none" w:sz="0" w:space="0" w:color="auto"/>
            <w:bottom w:val="none" w:sz="0" w:space="0" w:color="auto"/>
            <w:right w:val="none" w:sz="0" w:space="0" w:color="auto"/>
          </w:divBdr>
          <w:divsChild>
            <w:div w:id="13042784">
              <w:marLeft w:val="0"/>
              <w:marRight w:val="0"/>
              <w:marTop w:val="0"/>
              <w:marBottom w:val="0"/>
              <w:divBdr>
                <w:top w:val="none" w:sz="0" w:space="0" w:color="auto"/>
                <w:left w:val="none" w:sz="0" w:space="0" w:color="auto"/>
                <w:bottom w:val="none" w:sz="0" w:space="0" w:color="auto"/>
                <w:right w:val="none" w:sz="0" w:space="0" w:color="auto"/>
              </w:divBdr>
            </w:div>
          </w:divsChild>
        </w:div>
        <w:div w:id="497113353">
          <w:marLeft w:val="0"/>
          <w:marRight w:val="0"/>
          <w:marTop w:val="0"/>
          <w:marBottom w:val="150"/>
          <w:divBdr>
            <w:top w:val="none" w:sz="0" w:space="0" w:color="auto"/>
            <w:left w:val="none" w:sz="0" w:space="0" w:color="auto"/>
            <w:bottom w:val="none" w:sz="0" w:space="0" w:color="auto"/>
            <w:right w:val="none" w:sz="0" w:space="0" w:color="auto"/>
          </w:divBdr>
          <w:divsChild>
            <w:div w:id="1754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urccru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urccrum@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mr.gov.in/pdf/covid/techdoc/EC_Guidance_COVID19_0605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4.139.60.56:84/PDF2/National_Ethical_Guidelines_for_BioMedical_Research_Invol%20ving_Children.pdf" TargetMode="External"/><Relationship Id="rId4" Type="http://schemas.openxmlformats.org/officeDocument/2006/relationships/settings" Target="settings.xml"/><Relationship Id="rId9" Type="http://schemas.openxmlformats.org/officeDocument/2006/relationships/hyperlink" Target="https://main.icmr.nic.in/sites/default/files/guidelines/ICMR_Ethical_Guidelines_201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C467-9021-49F7-A487-E7F1C0EC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Mohammed Abdul Rasheed Naikodi</cp:lastModifiedBy>
  <cp:revision>5</cp:revision>
  <cp:lastPrinted>2023-08-03T07:13:00Z</cp:lastPrinted>
  <dcterms:created xsi:type="dcterms:W3CDTF">2025-07-28T10:13:00Z</dcterms:created>
  <dcterms:modified xsi:type="dcterms:W3CDTF">2025-07-28T12:07:00Z</dcterms:modified>
</cp:coreProperties>
</file>